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8" w:rsidRDefault="00390EA8" w:rsidP="00390EA8">
      <w:pPr>
        <w:jc w:val="center"/>
      </w:pPr>
    </w:p>
    <w:p w:rsidR="00201E27" w:rsidRPr="007C5447" w:rsidRDefault="00201E27" w:rsidP="00201E27">
      <w:pPr>
        <w:spacing w:line="480" w:lineRule="auto"/>
        <w:jc w:val="both"/>
      </w:pPr>
      <w:r w:rsidRPr="007C5447">
        <w:t>Tabela 1</w:t>
      </w:r>
      <w:r w:rsidR="008F5757">
        <w:t>.</w:t>
      </w:r>
      <w:r w:rsidRPr="007C5447">
        <w:t xml:space="preserve"> Composição, abundância relativa e riqueza de</w:t>
      </w:r>
      <w:r w:rsidR="00861259">
        <w:t xml:space="preserve"> </w:t>
      </w:r>
      <w:r w:rsidRPr="007C5447">
        <w:t xml:space="preserve">Moluscos no SESC Baía das Pedras, Pantanal de </w:t>
      </w:r>
      <w:proofErr w:type="spellStart"/>
      <w:r w:rsidRPr="007C5447">
        <w:t>Poconé</w:t>
      </w:r>
      <w:proofErr w:type="spellEnd"/>
      <w:r w:rsidRPr="007C5447">
        <w:t xml:space="preserve">, no período de estiagem. </w:t>
      </w:r>
      <w:proofErr w:type="spellStart"/>
      <w:r w:rsidRPr="007C5447">
        <w:t>Corixo</w:t>
      </w:r>
      <w:proofErr w:type="spellEnd"/>
      <w:r w:rsidRPr="007C5447">
        <w:t xml:space="preserve"> (N =5); Caixa de Empréstimo (N =12); Baía (N= 2).</w:t>
      </w:r>
    </w:p>
    <w:tbl>
      <w:tblPr>
        <w:tblW w:w="10477" w:type="dxa"/>
        <w:jc w:val="center"/>
        <w:tblInd w:w="-9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4"/>
        <w:gridCol w:w="1276"/>
        <w:gridCol w:w="869"/>
        <w:gridCol w:w="13"/>
        <w:gridCol w:w="1217"/>
        <w:gridCol w:w="992"/>
        <w:gridCol w:w="504"/>
        <w:gridCol w:w="702"/>
        <w:gridCol w:w="1500"/>
      </w:tblGrid>
      <w:tr w:rsidR="00201E27" w:rsidRPr="002812EE" w:rsidTr="005D3406">
        <w:trPr>
          <w:trHeight w:val="319"/>
          <w:jc w:val="center"/>
        </w:trPr>
        <w:tc>
          <w:tcPr>
            <w:tcW w:w="3404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Taxa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12EE">
              <w:rPr>
                <w:b/>
                <w:bCs/>
                <w:color w:val="000000"/>
                <w:sz w:val="20"/>
                <w:szCs w:val="20"/>
              </w:rPr>
              <w:t>Corixo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Caixa de Empréstimo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Baía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Total/Espécie</w:t>
            </w:r>
          </w:p>
        </w:tc>
      </w:tr>
      <w:tr w:rsidR="00201E27" w:rsidRPr="002812EE" w:rsidTr="005D3406">
        <w:trPr>
          <w:trHeight w:val="319"/>
          <w:jc w:val="center"/>
        </w:trPr>
        <w:tc>
          <w:tcPr>
            <w:tcW w:w="3404" w:type="dxa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82" w:type="dxa"/>
            <w:gridSpan w:val="2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12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 xml:space="preserve">Filo </w:t>
            </w:r>
            <w:proofErr w:type="spellStart"/>
            <w:r w:rsidRPr="002812EE">
              <w:rPr>
                <w:b/>
                <w:bCs/>
                <w:color w:val="000000"/>
                <w:sz w:val="20"/>
                <w:szCs w:val="20"/>
              </w:rPr>
              <w:t>Mollusca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ind w:firstLine="16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 xml:space="preserve">Classe </w:t>
            </w:r>
            <w:proofErr w:type="spellStart"/>
            <w:r w:rsidRPr="002812EE">
              <w:rPr>
                <w:b/>
                <w:bCs/>
                <w:color w:val="000000"/>
                <w:sz w:val="20"/>
                <w:szCs w:val="20"/>
              </w:rPr>
              <w:t>Bivalvia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 xml:space="preserve">Ordem 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Unionoida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 xml:space="preserve">Família 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Mycetopodidae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Anodontites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elongatus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Swainson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>, 1823)</w:t>
            </w:r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99,49</w:t>
            </w: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812EE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2812EE">
              <w:rPr>
                <w:b/>
                <w:color w:val="000000"/>
                <w:sz w:val="20"/>
                <w:szCs w:val="20"/>
              </w:rPr>
              <w:t>198</w:t>
            </w: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Anodontites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trapesialis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 xml:space="preserve"> (Lamarck, 1819)</w:t>
            </w:r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812EE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35,96</w:t>
            </w: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89</w:t>
            </w: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Mycetopoda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siliquosa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812E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Spix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>, 1827)</w:t>
            </w:r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ind w:left="-270" w:firstLine="27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57</w:t>
            </w: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 xml:space="preserve">Família 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Hyriidae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Castalia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ambigua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 xml:space="preserve"> (Lamarck, 1819)</w:t>
            </w:r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22</w:t>
            </w: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 xml:space="preserve">Classe </w:t>
            </w:r>
            <w:proofErr w:type="spellStart"/>
            <w:r w:rsidRPr="002812EE">
              <w:rPr>
                <w:b/>
                <w:bCs/>
                <w:color w:val="000000"/>
                <w:sz w:val="20"/>
                <w:szCs w:val="20"/>
              </w:rPr>
              <w:t>Gastropoda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 xml:space="preserve">Família 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Ampullariidae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Marisa </w:t>
            </w: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planogyra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Pilsbry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>, 1933)</w:t>
            </w:r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812EE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42,31</w:t>
            </w: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54,81</w:t>
            </w: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104</w:t>
            </w: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Pomacea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lineata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Spix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>, 1827)</w:t>
            </w:r>
          </w:p>
        </w:tc>
        <w:tc>
          <w:tcPr>
            <w:tcW w:w="1276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217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99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60,41</w:t>
            </w:r>
          </w:p>
        </w:tc>
        <w:tc>
          <w:tcPr>
            <w:tcW w:w="504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2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37,55</w:t>
            </w:r>
          </w:p>
        </w:tc>
        <w:tc>
          <w:tcPr>
            <w:tcW w:w="1500" w:type="dxa"/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2812EE">
              <w:rPr>
                <w:b/>
                <w:color w:val="000000"/>
                <w:sz w:val="20"/>
                <w:szCs w:val="20"/>
              </w:rPr>
              <w:t>490</w:t>
            </w:r>
          </w:p>
        </w:tc>
      </w:tr>
      <w:tr w:rsidR="00201E27" w:rsidRPr="002812EE" w:rsidTr="005D3406">
        <w:trPr>
          <w:trHeight w:val="305"/>
          <w:jc w:val="center"/>
        </w:trPr>
        <w:tc>
          <w:tcPr>
            <w:tcW w:w="3404" w:type="dxa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Pomacea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2EE">
              <w:rPr>
                <w:i/>
                <w:iCs/>
                <w:color w:val="000000"/>
                <w:sz w:val="20"/>
                <w:szCs w:val="20"/>
              </w:rPr>
              <w:t>scalaris</w:t>
            </w:r>
            <w:proofErr w:type="spellEnd"/>
            <w:r w:rsidRPr="002812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812EE">
              <w:rPr>
                <w:color w:val="000000"/>
                <w:sz w:val="20"/>
                <w:szCs w:val="20"/>
              </w:rPr>
              <w:t xml:space="preserve">(De </w:t>
            </w:r>
            <w:proofErr w:type="spellStart"/>
            <w:r w:rsidRPr="002812EE">
              <w:rPr>
                <w:color w:val="000000"/>
                <w:sz w:val="20"/>
                <w:szCs w:val="20"/>
              </w:rPr>
              <w:t>Orbigny</w:t>
            </w:r>
            <w:proofErr w:type="spellEnd"/>
            <w:r w:rsidRPr="002812EE">
              <w:rPr>
                <w:color w:val="000000"/>
                <w:sz w:val="20"/>
                <w:szCs w:val="20"/>
              </w:rPr>
              <w:t>, 1835)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812EE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8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217" w:type="dxa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88,92</w:t>
            </w:r>
          </w:p>
        </w:tc>
        <w:tc>
          <w:tcPr>
            <w:tcW w:w="504" w:type="dxa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02" w:type="dxa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9,19</w:t>
            </w:r>
          </w:p>
        </w:tc>
        <w:tc>
          <w:tcPr>
            <w:tcW w:w="1500" w:type="dxa"/>
            <w:tcBorders>
              <w:bottom w:val="single" w:sz="6" w:space="0" w:color="auto"/>
            </w:tcBorders>
            <w:shd w:val="clear" w:color="auto" w:fill="FFFFFF"/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2812EE">
              <w:rPr>
                <w:b/>
                <w:color w:val="000000"/>
                <w:sz w:val="20"/>
                <w:szCs w:val="20"/>
              </w:rPr>
              <w:t>370</w:t>
            </w:r>
          </w:p>
        </w:tc>
      </w:tr>
      <w:tr w:rsidR="00201E27" w:rsidRPr="002812EE" w:rsidTr="005D3406">
        <w:trPr>
          <w:trHeight w:val="319"/>
          <w:jc w:val="center"/>
        </w:trPr>
        <w:tc>
          <w:tcPr>
            <w:tcW w:w="3404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Abundância total/Corpo d'água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88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26,39</w:t>
            </w: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50,45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12EE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702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23,16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19"/>
          <w:jc w:val="center"/>
        </w:trPr>
        <w:tc>
          <w:tcPr>
            <w:tcW w:w="3404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Média e Desvio Padrão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12EE">
              <w:rPr>
                <w:sz w:val="20"/>
                <w:szCs w:val="20"/>
              </w:rPr>
              <w:t>70,20</w:t>
            </w:r>
          </w:p>
        </w:tc>
        <w:tc>
          <w:tcPr>
            <w:tcW w:w="869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12EE">
              <w:rPr>
                <w:sz w:val="20"/>
                <w:szCs w:val="20"/>
              </w:rPr>
              <w:t>±43,07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12EE">
              <w:rPr>
                <w:sz w:val="20"/>
                <w:szCs w:val="20"/>
              </w:rPr>
              <w:t>55,92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2812EE">
              <w:rPr>
                <w:sz w:val="20"/>
                <w:szCs w:val="20"/>
              </w:rPr>
              <w:t>±34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12EE">
              <w:rPr>
                <w:sz w:val="20"/>
                <w:szCs w:val="20"/>
              </w:rPr>
              <w:t>154</w:t>
            </w:r>
          </w:p>
        </w:tc>
        <w:tc>
          <w:tcPr>
            <w:tcW w:w="702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2812EE">
              <w:rPr>
                <w:sz w:val="20"/>
                <w:szCs w:val="20"/>
              </w:rPr>
              <w:t>±38,18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2" w:space="0" w:color="000000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01E27" w:rsidRPr="002812EE" w:rsidTr="005D3406">
        <w:trPr>
          <w:trHeight w:val="319"/>
          <w:jc w:val="center"/>
        </w:trPr>
        <w:tc>
          <w:tcPr>
            <w:tcW w:w="3404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12EE">
              <w:rPr>
                <w:b/>
                <w:bCs/>
                <w:color w:val="000000"/>
                <w:sz w:val="20"/>
                <w:szCs w:val="20"/>
              </w:rPr>
              <w:t>Riqueza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812EE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69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812EE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812EE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02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</w:tcBorders>
          </w:tcPr>
          <w:p w:rsidR="00201E27" w:rsidRPr="002812EE" w:rsidRDefault="00201E27" w:rsidP="005D340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2812EE">
              <w:rPr>
                <w:b/>
                <w:color w:val="000000"/>
                <w:sz w:val="20"/>
                <w:szCs w:val="20"/>
              </w:rPr>
              <w:t>1330</w:t>
            </w:r>
          </w:p>
        </w:tc>
      </w:tr>
    </w:tbl>
    <w:p w:rsidR="00201E27" w:rsidRPr="007C5447" w:rsidRDefault="00201E27" w:rsidP="00201E27">
      <w:pPr>
        <w:spacing w:line="480" w:lineRule="auto"/>
        <w:ind w:firstLine="708"/>
        <w:jc w:val="both"/>
      </w:pPr>
    </w:p>
    <w:p w:rsidR="00390EA8" w:rsidRDefault="00390EA8" w:rsidP="00390EA8"/>
    <w:sectPr w:rsidR="00390EA8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90EA8"/>
    <w:rsid w:val="00201E27"/>
    <w:rsid w:val="002B38F6"/>
    <w:rsid w:val="00390EA8"/>
    <w:rsid w:val="00410C7D"/>
    <w:rsid w:val="005751AA"/>
    <w:rsid w:val="0082151B"/>
    <w:rsid w:val="0084106A"/>
    <w:rsid w:val="00861259"/>
    <w:rsid w:val="008F5757"/>
    <w:rsid w:val="0091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27"/>
    <w:pPr>
      <w:spacing w:after="0" w:line="240" w:lineRule="auto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2014-10-08T19:09:00Z</dcterms:created>
  <dcterms:modified xsi:type="dcterms:W3CDTF">2014-11-17T18:27:00Z</dcterms:modified>
</cp:coreProperties>
</file>