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364" w:rsidRDefault="009E6364" w:rsidP="00874A10">
      <w:pPr>
        <w:spacing w:line="240" w:lineRule="auto"/>
      </w:pPr>
    </w:p>
    <w:p w:rsidR="00874A10" w:rsidRDefault="00874A10" w:rsidP="00874A10">
      <w:pPr>
        <w:spacing w:line="240" w:lineRule="auto"/>
      </w:pPr>
    </w:p>
    <w:p w:rsidR="00874A10" w:rsidRDefault="00E823F5" w:rsidP="00E823F5">
      <w:pPr>
        <w:pStyle w:val="NormalWeb"/>
        <w:spacing w:line="240" w:lineRule="auto"/>
        <w:jc w:val="center"/>
        <w:rPr>
          <w:shd w:val="clear" w:color="auto" w:fill="FFFFFF"/>
        </w:rPr>
      </w:pPr>
      <w:r>
        <w:rPr>
          <w:noProof/>
        </w:rPr>
        <w:drawing>
          <wp:inline distT="0" distB="0" distL="0" distR="0" wp14:anchorId="6CDBC094" wp14:editId="77388B05">
            <wp:extent cx="5400040" cy="3080675"/>
            <wp:effectExtent l="0" t="0" r="0" b="571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15312" w:rsidRDefault="00E823F5" w:rsidP="00E823F5">
      <w:pPr>
        <w:pStyle w:val="NormalWeb"/>
        <w:spacing w:line="240" w:lineRule="auto"/>
        <w:jc w:val="both"/>
        <w:rPr>
          <w:shd w:val="clear" w:color="auto" w:fill="FFFFFF"/>
        </w:rPr>
      </w:pPr>
      <w:r>
        <w:rPr>
          <w:b/>
          <w:bCs/>
          <w:shd w:val="clear" w:color="auto" w:fill="FFFFFF"/>
        </w:rPr>
        <w:t>Figura 2</w:t>
      </w:r>
      <w:r>
        <w:rPr>
          <w:shd w:val="clear" w:color="auto" w:fill="FFFFFF"/>
        </w:rPr>
        <w:t>. Dificuldades e problemas encontrados nas feiras da cidade de Juiz de Fora -</w:t>
      </w:r>
      <w:proofErr w:type="gramStart"/>
      <w:r>
        <w:rPr>
          <w:shd w:val="clear" w:color="auto" w:fill="FFFFFF"/>
        </w:rPr>
        <w:t xml:space="preserve"> </w:t>
      </w:r>
      <w:r w:rsidR="00015312">
        <w:rPr>
          <w:shd w:val="clear" w:color="auto" w:fill="FFFFFF"/>
        </w:rPr>
        <w:t xml:space="preserve"> </w:t>
      </w:r>
    </w:p>
    <w:p w:rsidR="00E823F5" w:rsidRPr="00E823F5" w:rsidRDefault="00015312" w:rsidP="00E823F5">
      <w:pPr>
        <w:pStyle w:val="NormalWeb"/>
        <w:spacing w:line="240" w:lineRule="auto"/>
        <w:jc w:val="both"/>
        <w:rPr>
          <w:shd w:val="clear" w:color="auto" w:fill="FFFFFF"/>
        </w:rPr>
      </w:pPr>
      <w:proofErr w:type="gramEnd"/>
      <w:r>
        <w:rPr>
          <w:shd w:val="clear" w:color="auto" w:fill="FFFFFF"/>
        </w:rPr>
        <w:t xml:space="preserve">               </w:t>
      </w:r>
      <w:bookmarkStart w:id="0" w:name="_GoBack"/>
      <w:bookmarkEnd w:id="0"/>
      <w:r w:rsidR="00E823F5">
        <w:rPr>
          <w:shd w:val="clear" w:color="auto" w:fill="FFFFFF"/>
        </w:rPr>
        <w:t xml:space="preserve">MG. </w:t>
      </w:r>
    </w:p>
    <w:p w:rsidR="00E823F5" w:rsidRDefault="00E823F5" w:rsidP="00E823F5">
      <w:pPr>
        <w:pStyle w:val="NormalWeb"/>
        <w:spacing w:line="240" w:lineRule="auto"/>
        <w:ind w:firstLine="690"/>
        <w:jc w:val="center"/>
        <w:rPr>
          <w:shd w:val="clear" w:color="auto" w:fill="FFFFFF"/>
        </w:rPr>
      </w:pPr>
    </w:p>
    <w:p w:rsidR="00874A10" w:rsidRDefault="00874A10" w:rsidP="00874A10">
      <w:pPr>
        <w:spacing w:line="240" w:lineRule="auto"/>
        <w:jc w:val="center"/>
      </w:pPr>
    </w:p>
    <w:sectPr w:rsidR="00874A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A10"/>
    <w:rsid w:val="00015312"/>
    <w:rsid w:val="00312E0C"/>
    <w:rsid w:val="005301A6"/>
    <w:rsid w:val="005E6E50"/>
    <w:rsid w:val="00874A10"/>
    <w:rsid w:val="009E6364"/>
    <w:rsid w:val="00C01DD0"/>
    <w:rsid w:val="00E8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74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4A1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874A10"/>
    <w:pPr>
      <w:suppressAutoHyphens/>
      <w:spacing w:after="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74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4A1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874A10"/>
    <w:pPr>
      <w:suppressAutoHyphens/>
      <w:spacing w:after="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projetos%20exten&#231;&#227;o\seguran&#231;a%20alimentar%20nas%20feiras%20livres%20de%20Juiz%20de%20Fora\pesquisa%202%20-%20feirantes\artigo%20ultimo\C&#243;pia%20de%20Figura%202.%20Dificuldades%20e%20problema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14%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32%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4%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3%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6%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2%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4%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tx>
                <c:rich>
                  <a:bodyPr/>
                  <a:lstStyle/>
                  <a:p>
                    <a:r>
                      <a:rPr lang="en-US"/>
                      <a:t>14%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tx>
                <c:rich>
                  <a:bodyPr/>
                  <a:lstStyle/>
                  <a:p>
                    <a:r>
                      <a:rPr lang="en-US"/>
                      <a:t>4%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tx>
                <c:rich>
                  <a:bodyPr/>
                  <a:lstStyle/>
                  <a:p>
                    <a:r>
                      <a:rPr lang="en-US"/>
                      <a:t>2%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tx>
                <c:rich>
                  <a:bodyPr/>
                  <a:lstStyle/>
                  <a:p>
                    <a:r>
                      <a:rPr lang="en-US"/>
                      <a:t>14%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Plan1!$A$2:$A$15</c:f>
              <c:strCache>
                <c:ptCount val="11"/>
                <c:pt idx="0">
                  <c:v>Banheiro</c:v>
                </c:pt>
                <c:pt idx="1">
                  <c:v>Pias, final de mês, incerteza de renda</c:v>
                </c:pt>
                <c:pt idx="2">
                  <c:v>Estacionamento</c:v>
                </c:pt>
                <c:pt idx="3">
                  <c:v>Segurança/policiamento</c:v>
                </c:pt>
                <c:pt idx="4">
                  <c:v>Fiscalização</c:v>
                </c:pt>
                <c:pt idx="5">
                  <c:v>Apoio da prefeitura</c:v>
                </c:pt>
                <c:pt idx="6">
                  <c:v>Cobertura</c:v>
                </c:pt>
                <c:pt idx="7">
                  <c:v>Tempo</c:v>
                </c:pt>
                <c:pt idx="8">
                  <c:v>Falta de divulgação, concorrência</c:v>
                </c:pt>
                <c:pt idx="9">
                  <c:v>Legalização de ponto</c:v>
                </c:pt>
                <c:pt idx="10">
                  <c:v>Não opinou</c:v>
                </c:pt>
              </c:strCache>
            </c:strRef>
          </c:cat>
          <c:val>
            <c:numRef>
              <c:f>Plan1!$B$2:$B$15</c:f>
              <c:numCache>
                <c:formatCode>General</c:formatCode>
                <c:ptCount val="11"/>
                <c:pt idx="0">
                  <c:v>14</c:v>
                </c:pt>
                <c:pt idx="1">
                  <c:v>1</c:v>
                </c:pt>
                <c:pt idx="2">
                  <c:v>7</c:v>
                </c:pt>
                <c:pt idx="3">
                  <c:v>32</c:v>
                </c:pt>
                <c:pt idx="4">
                  <c:v>9</c:v>
                </c:pt>
                <c:pt idx="5">
                  <c:v>4</c:v>
                </c:pt>
                <c:pt idx="6">
                  <c:v>3</c:v>
                </c:pt>
                <c:pt idx="7">
                  <c:v>6</c:v>
                </c:pt>
                <c:pt idx="8">
                  <c:v>2</c:v>
                </c:pt>
                <c:pt idx="9">
                  <c:v>4</c:v>
                </c:pt>
                <c:pt idx="10">
                  <c:v>14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40387072"/>
        <c:axId val="140389760"/>
      </c:barChart>
      <c:catAx>
        <c:axId val="140387072"/>
        <c:scaling>
          <c:orientation val="minMax"/>
        </c:scaling>
        <c:delete val="0"/>
        <c:axPos val="l"/>
        <c:majorTickMark val="none"/>
        <c:minorTickMark val="none"/>
        <c:tickLblPos val="nextTo"/>
        <c:crossAx val="140389760"/>
        <c:crosses val="autoZero"/>
        <c:auto val="1"/>
        <c:lblAlgn val="ctr"/>
        <c:lblOffset val="100"/>
        <c:noMultiLvlLbl val="0"/>
      </c:catAx>
      <c:valAx>
        <c:axId val="14038976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Dificuldade encontradas (%)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4038707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t-B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2018-04-06T20:36:00Z</dcterms:created>
  <dcterms:modified xsi:type="dcterms:W3CDTF">2018-04-06T20:36:00Z</dcterms:modified>
</cp:coreProperties>
</file>