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93D" w:rsidRDefault="00DA293D" w:rsidP="00DA293D">
      <w:pPr>
        <w:pStyle w:val="western"/>
        <w:spacing w:before="0"/>
        <w:jc w:val="both"/>
        <w:rPr>
          <w:rFonts w:ascii="Times New Roman" w:hAnsi="Times New Roman" w:cs="Times New Roman"/>
          <w:bCs/>
          <w:color w:val="auto"/>
        </w:rPr>
      </w:pPr>
      <w:r>
        <w:rPr>
          <w:rFonts w:ascii="Times New Roman" w:hAnsi="Times New Roman" w:cs="Times New Roman"/>
          <w:bCs/>
          <w:color w:val="auto"/>
        </w:rPr>
        <w:t xml:space="preserve">Prevalência de </w:t>
      </w:r>
      <w:proofErr w:type="spellStart"/>
      <w:r>
        <w:rPr>
          <w:rFonts w:ascii="Times New Roman" w:hAnsi="Times New Roman" w:cs="Times New Roman"/>
          <w:bCs/>
          <w:color w:val="auto"/>
        </w:rPr>
        <w:t>enterobactérias</w:t>
      </w:r>
      <w:proofErr w:type="spellEnd"/>
      <w:r>
        <w:rPr>
          <w:rFonts w:ascii="Times New Roman" w:hAnsi="Times New Roman" w:cs="Times New Roman"/>
          <w:bCs/>
          <w:color w:val="auto"/>
        </w:rPr>
        <w:t xml:space="preserve"> produtoras de </w:t>
      </w:r>
      <w:proofErr w:type="spellStart"/>
      <w:r>
        <w:rPr>
          <w:rFonts w:ascii="Times New Roman" w:hAnsi="Times New Roman" w:cs="Times New Roman"/>
          <w:bCs/>
          <w:color w:val="auto"/>
        </w:rPr>
        <w:t>Klebsiella</w:t>
      </w:r>
      <w:proofErr w:type="spellEnd"/>
      <w:r>
        <w:rPr>
          <w:rFonts w:ascii="Times New Roman" w:hAnsi="Times New Roman" w:cs="Times New Roman"/>
          <w:bCs/>
          <w:color w:val="auto"/>
        </w:rPr>
        <w:t xml:space="preserve"> </w:t>
      </w:r>
      <w:proofErr w:type="spellStart"/>
      <w:r>
        <w:rPr>
          <w:rFonts w:ascii="Times New Roman" w:hAnsi="Times New Roman" w:cs="Times New Roman"/>
          <w:bCs/>
          <w:color w:val="auto"/>
        </w:rPr>
        <w:t>pneumoniae</w:t>
      </w:r>
      <w:proofErr w:type="spellEnd"/>
      <w:r>
        <w:rPr>
          <w:rFonts w:ascii="Times New Roman" w:hAnsi="Times New Roman" w:cs="Times New Roman"/>
          <w:bCs/>
          <w:color w:val="auto"/>
        </w:rPr>
        <w:t xml:space="preserve"> </w:t>
      </w:r>
      <w:proofErr w:type="spellStart"/>
      <w:r>
        <w:rPr>
          <w:rFonts w:ascii="Times New Roman" w:hAnsi="Times New Roman" w:cs="Times New Roman"/>
          <w:bCs/>
          <w:color w:val="auto"/>
        </w:rPr>
        <w:t>carbapenemase</w:t>
      </w:r>
      <w:proofErr w:type="spellEnd"/>
      <w:r>
        <w:rPr>
          <w:rFonts w:ascii="Times New Roman" w:hAnsi="Times New Roman" w:cs="Times New Roman"/>
          <w:bCs/>
          <w:color w:val="auto"/>
        </w:rPr>
        <w:t xml:space="preserve"> em culturas de vigilância epidemiológica em unidade de terapia intensiva de um hos</w:t>
      </w:r>
      <w:r w:rsidR="00103431">
        <w:rPr>
          <w:rFonts w:ascii="Times New Roman" w:hAnsi="Times New Roman" w:cs="Times New Roman"/>
          <w:bCs/>
          <w:color w:val="auto"/>
        </w:rPr>
        <w:t>pital de ensino de Minas Gerais</w:t>
      </w:r>
    </w:p>
    <w:p w:rsidR="00103431" w:rsidRPr="00EC2143" w:rsidRDefault="00103431" w:rsidP="00103431">
      <w:pPr>
        <w:pStyle w:val="western"/>
        <w:spacing w:after="0" w:line="240" w:lineRule="auto"/>
        <w:jc w:val="both"/>
        <w:rPr>
          <w:rFonts w:ascii="Times New Roman" w:hAnsi="Times New Roman" w:cs="Times New Roman"/>
          <w:lang w:val="en-US"/>
        </w:rPr>
      </w:pPr>
      <w:r w:rsidRPr="00EC2143">
        <w:rPr>
          <w:rFonts w:ascii="Times New Roman" w:hAnsi="Times New Roman" w:cs="Times New Roman"/>
          <w:bCs/>
          <w:color w:val="auto"/>
          <w:lang w:val="en-US"/>
        </w:rPr>
        <w:t xml:space="preserve">Prevalence of </w:t>
      </w:r>
      <w:proofErr w:type="spellStart"/>
      <w:r w:rsidRPr="00EC2143">
        <w:rPr>
          <w:rFonts w:ascii="Times New Roman" w:hAnsi="Times New Roman" w:cs="Times New Roman"/>
          <w:bCs/>
          <w:color w:val="auto"/>
          <w:lang w:val="en-US"/>
        </w:rPr>
        <w:t>enterobacteria</w:t>
      </w:r>
      <w:proofErr w:type="spellEnd"/>
      <w:r w:rsidRPr="00EC2143">
        <w:rPr>
          <w:rFonts w:ascii="Times New Roman" w:hAnsi="Times New Roman" w:cs="Times New Roman"/>
          <w:bCs/>
          <w:color w:val="auto"/>
          <w:lang w:val="en-US"/>
        </w:rPr>
        <w:t xml:space="preserve"> producers of </w:t>
      </w:r>
      <w:proofErr w:type="spellStart"/>
      <w:r w:rsidRPr="00EC2143">
        <w:rPr>
          <w:rFonts w:ascii="Times New Roman" w:hAnsi="Times New Roman" w:cs="Times New Roman"/>
          <w:bCs/>
          <w:i/>
          <w:color w:val="auto"/>
          <w:lang w:val="en-US"/>
        </w:rPr>
        <w:t>Klebsiella</w:t>
      </w:r>
      <w:proofErr w:type="spellEnd"/>
      <w:r w:rsidRPr="00EC2143">
        <w:rPr>
          <w:rFonts w:ascii="Times New Roman" w:hAnsi="Times New Roman" w:cs="Times New Roman"/>
          <w:bCs/>
          <w:i/>
          <w:color w:val="auto"/>
          <w:lang w:val="en-US"/>
        </w:rPr>
        <w:t xml:space="preserve"> </w:t>
      </w:r>
      <w:proofErr w:type="spellStart"/>
      <w:r w:rsidRPr="00EC2143">
        <w:rPr>
          <w:rFonts w:ascii="Times New Roman" w:hAnsi="Times New Roman" w:cs="Times New Roman"/>
          <w:bCs/>
          <w:i/>
          <w:color w:val="auto"/>
          <w:lang w:val="en-US"/>
        </w:rPr>
        <w:t>pneumoniae</w:t>
      </w:r>
      <w:proofErr w:type="spellEnd"/>
      <w:r w:rsidRPr="00EC2143">
        <w:rPr>
          <w:rFonts w:ascii="Times New Roman" w:hAnsi="Times New Roman" w:cs="Times New Roman"/>
          <w:bCs/>
          <w:i/>
          <w:color w:val="auto"/>
          <w:lang w:val="en-US"/>
        </w:rPr>
        <w:t xml:space="preserve"> </w:t>
      </w:r>
      <w:proofErr w:type="spellStart"/>
      <w:r w:rsidRPr="00EC2143">
        <w:rPr>
          <w:rFonts w:ascii="Times New Roman" w:hAnsi="Times New Roman" w:cs="Times New Roman"/>
          <w:bCs/>
          <w:i/>
          <w:color w:val="auto"/>
          <w:lang w:val="en-US"/>
        </w:rPr>
        <w:t>carbapenemase</w:t>
      </w:r>
      <w:proofErr w:type="spellEnd"/>
      <w:r w:rsidRPr="00EC2143">
        <w:rPr>
          <w:rFonts w:ascii="Times New Roman" w:hAnsi="Times New Roman" w:cs="Times New Roman"/>
          <w:bCs/>
          <w:color w:val="auto"/>
          <w:lang w:val="en-US"/>
        </w:rPr>
        <w:t xml:space="preserve"> in surveillance cultures epidemiologic in intensive care unit of hospital Minas </w:t>
      </w:r>
      <w:proofErr w:type="spellStart"/>
      <w:r w:rsidRPr="00EC2143">
        <w:rPr>
          <w:rFonts w:ascii="Times New Roman" w:hAnsi="Times New Roman" w:cs="Times New Roman"/>
          <w:bCs/>
          <w:color w:val="auto"/>
          <w:lang w:val="en-US"/>
        </w:rPr>
        <w:t>Gerais</w:t>
      </w:r>
      <w:proofErr w:type="spellEnd"/>
    </w:p>
    <w:p w:rsidR="00103431" w:rsidRPr="00103431" w:rsidRDefault="00103431" w:rsidP="00DA293D">
      <w:pPr>
        <w:pStyle w:val="western"/>
        <w:spacing w:before="0"/>
        <w:jc w:val="both"/>
        <w:rPr>
          <w:rFonts w:ascii="Times New Roman" w:hAnsi="Times New Roman" w:cs="Times New Roman"/>
          <w:lang w:val="en-US"/>
        </w:rPr>
      </w:pPr>
    </w:p>
    <w:p w:rsidR="00DA293D" w:rsidRPr="00103431" w:rsidRDefault="00DA293D" w:rsidP="00DA293D">
      <w:pPr>
        <w:spacing w:before="280" w:after="142" w:line="288" w:lineRule="auto"/>
        <w:jc w:val="center"/>
        <w:rPr>
          <w:rFonts w:ascii="Times New Roman" w:hAnsi="Times New Roman" w:cs="Times New Roman"/>
          <w:sz w:val="24"/>
          <w:szCs w:val="24"/>
          <w:lang w:val="en-US"/>
        </w:rPr>
      </w:pPr>
    </w:p>
    <w:p w:rsidR="00DA293D" w:rsidRDefault="00DA293D" w:rsidP="00DA293D">
      <w:pPr>
        <w:keepNext/>
        <w:spacing w:line="360" w:lineRule="auto"/>
        <w:jc w:val="both"/>
        <w:rPr>
          <w:rFonts w:ascii="Times New Roman" w:hAnsi="Times New Roman" w:cs="Times New Roman"/>
        </w:rPr>
      </w:pPr>
      <w:r>
        <w:rPr>
          <w:rFonts w:ascii="Times New Roman" w:hAnsi="Times New Roman" w:cs="Times New Roman"/>
          <w:b/>
          <w:sz w:val="24"/>
          <w:szCs w:val="24"/>
        </w:rPr>
        <w:t xml:space="preserve">RESUMO </w:t>
      </w:r>
    </w:p>
    <w:p w:rsidR="00DA293D" w:rsidRDefault="00DA293D" w:rsidP="00DA293D">
      <w:pPr>
        <w:pStyle w:val="western"/>
        <w:spacing w:after="0" w:line="240" w:lineRule="auto"/>
        <w:jc w:val="both"/>
        <w:rPr>
          <w:rFonts w:ascii="Times New Roman" w:hAnsi="Times New Roman" w:cs="Times New Roman"/>
          <w:b/>
          <w:color w:val="auto"/>
        </w:rPr>
      </w:pPr>
      <w:r>
        <w:rPr>
          <w:rFonts w:ascii="Times New Roman" w:hAnsi="Times New Roman" w:cs="Times New Roman"/>
          <w:color w:val="auto"/>
        </w:rPr>
        <w:t xml:space="preserve">O crescente aumento de bactérias multirresistentes no ambiente hospitalar e a falta de opções terapêuticas a curto e médio prazo tem se tornado um grande desafio para o controle das infecções relacionadas à assistência à saúde. As infecções por </w:t>
      </w:r>
      <w:proofErr w:type="spellStart"/>
      <w:r>
        <w:rPr>
          <w:rFonts w:ascii="Times New Roman" w:hAnsi="Times New Roman" w:cs="Times New Roman"/>
          <w:color w:val="auto"/>
        </w:rPr>
        <w:t>enterobactérias</w:t>
      </w:r>
      <w:proofErr w:type="spellEnd"/>
      <w:r>
        <w:rPr>
          <w:rFonts w:ascii="Times New Roman" w:hAnsi="Times New Roman" w:cs="Times New Roman"/>
          <w:color w:val="auto"/>
        </w:rPr>
        <w:t xml:space="preserve"> produtoras de </w:t>
      </w:r>
      <w:proofErr w:type="spellStart"/>
      <w:r w:rsidRPr="00103431">
        <w:rPr>
          <w:rFonts w:ascii="Times New Roman" w:hAnsi="Times New Roman" w:cs="Times New Roman"/>
          <w:i/>
          <w:iCs/>
          <w:color w:val="auto"/>
        </w:rPr>
        <w:t>Klebsiella</w:t>
      </w:r>
      <w:proofErr w:type="spellEnd"/>
      <w:r w:rsidRPr="00103431">
        <w:rPr>
          <w:rFonts w:ascii="Times New Roman" w:hAnsi="Times New Roman" w:cs="Times New Roman"/>
          <w:i/>
          <w:iCs/>
          <w:color w:val="auto"/>
        </w:rPr>
        <w:t xml:space="preserve"> </w:t>
      </w:r>
      <w:proofErr w:type="spellStart"/>
      <w:r w:rsidRPr="00103431">
        <w:rPr>
          <w:rFonts w:ascii="Times New Roman" w:hAnsi="Times New Roman" w:cs="Times New Roman"/>
          <w:i/>
          <w:iCs/>
          <w:color w:val="auto"/>
        </w:rPr>
        <w:t>pneumoniae</w:t>
      </w:r>
      <w:proofErr w:type="spellEnd"/>
      <w:r>
        <w:rPr>
          <w:rFonts w:ascii="Times New Roman" w:hAnsi="Times New Roman" w:cs="Times New Roman"/>
          <w:i/>
          <w:iCs/>
          <w:color w:val="auto"/>
        </w:rPr>
        <w:t xml:space="preserve"> </w:t>
      </w:r>
      <w:proofErr w:type="spellStart"/>
      <w:r>
        <w:rPr>
          <w:rFonts w:ascii="Times New Roman" w:hAnsi="Times New Roman" w:cs="Times New Roman"/>
          <w:color w:val="auto"/>
        </w:rPr>
        <w:t>carbapenemase</w:t>
      </w:r>
      <w:proofErr w:type="spellEnd"/>
      <w:r>
        <w:rPr>
          <w:rFonts w:ascii="Times New Roman" w:hAnsi="Times New Roman" w:cs="Times New Roman"/>
          <w:color w:val="auto"/>
        </w:rPr>
        <w:t xml:space="preserve"> (KPC), vem se destacando como a de maior risco para os pacientes debilitados que internam nas Unidades de Terapia Intensiva (</w:t>
      </w:r>
      <w:proofErr w:type="spellStart"/>
      <w:r>
        <w:rPr>
          <w:rFonts w:ascii="Times New Roman" w:hAnsi="Times New Roman" w:cs="Times New Roman"/>
          <w:color w:val="auto"/>
        </w:rPr>
        <w:t>UTI´s</w:t>
      </w:r>
      <w:proofErr w:type="spellEnd"/>
      <w:r>
        <w:rPr>
          <w:rFonts w:ascii="Times New Roman" w:hAnsi="Times New Roman" w:cs="Times New Roman"/>
          <w:color w:val="auto"/>
        </w:rPr>
        <w:t xml:space="preserve">). Identificar a prevalência de KPC em culturas de vigilância epidemiológica de amostras de </w:t>
      </w:r>
      <w:proofErr w:type="spellStart"/>
      <w:r>
        <w:rPr>
          <w:rFonts w:ascii="Times New Roman" w:hAnsi="Times New Roman" w:cs="Times New Roman"/>
          <w:i/>
          <w:iCs/>
          <w:color w:val="auto"/>
        </w:rPr>
        <w:t>swab</w:t>
      </w:r>
      <w:proofErr w:type="spellEnd"/>
      <w:r>
        <w:rPr>
          <w:rFonts w:ascii="Times New Roman" w:hAnsi="Times New Roman" w:cs="Times New Roman"/>
          <w:i/>
          <w:iCs/>
          <w:color w:val="auto"/>
        </w:rPr>
        <w:t xml:space="preserve"> </w:t>
      </w:r>
      <w:r>
        <w:rPr>
          <w:rFonts w:ascii="Times New Roman" w:hAnsi="Times New Roman" w:cs="Times New Roman"/>
          <w:color w:val="auto"/>
        </w:rPr>
        <w:t xml:space="preserve">retal de pacientes internados nas </w:t>
      </w:r>
      <w:proofErr w:type="spellStart"/>
      <w:r>
        <w:rPr>
          <w:rFonts w:ascii="Times New Roman" w:hAnsi="Times New Roman" w:cs="Times New Roman"/>
          <w:color w:val="auto"/>
        </w:rPr>
        <w:t>UTI´s</w:t>
      </w:r>
      <w:proofErr w:type="spellEnd"/>
      <w:r>
        <w:rPr>
          <w:rFonts w:ascii="Times New Roman" w:hAnsi="Times New Roman" w:cs="Times New Roman"/>
          <w:color w:val="auto"/>
        </w:rPr>
        <w:t xml:space="preserve"> adulto, neonatal e pediátrica de um Hospital de Ensino de Minas Gerais, no período de janeiro a julho de 2014. Realizou-se um estudo transversal descritivo retrospectivo onde os dados foram analisados a partir dos registros dos livros do laboratório de microbiologia do hospital. Este estudo foi aprovado pelo Comitê de Ética e Pesquisa número do parecer 948.342. Foram analisadas 422 amostras de </w:t>
      </w:r>
      <w:proofErr w:type="spellStart"/>
      <w:r>
        <w:rPr>
          <w:rFonts w:ascii="Times New Roman" w:hAnsi="Times New Roman" w:cs="Times New Roman"/>
          <w:i/>
          <w:iCs/>
          <w:color w:val="auto"/>
        </w:rPr>
        <w:t>swab</w:t>
      </w:r>
      <w:proofErr w:type="spellEnd"/>
      <w:r>
        <w:rPr>
          <w:rFonts w:ascii="Times New Roman" w:hAnsi="Times New Roman" w:cs="Times New Roman"/>
          <w:color w:val="auto"/>
        </w:rPr>
        <w:t xml:space="preserve"> retal, sendo que 367 (86,9%) eram provenientes das </w:t>
      </w:r>
      <w:proofErr w:type="spellStart"/>
      <w:r>
        <w:rPr>
          <w:rFonts w:ascii="Times New Roman" w:hAnsi="Times New Roman" w:cs="Times New Roman"/>
          <w:color w:val="auto"/>
        </w:rPr>
        <w:t>UTI´s</w:t>
      </w:r>
      <w:proofErr w:type="spellEnd"/>
      <w:r>
        <w:rPr>
          <w:rFonts w:ascii="Times New Roman" w:hAnsi="Times New Roman" w:cs="Times New Roman"/>
          <w:color w:val="auto"/>
        </w:rPr>
        <w:t xml:space="preserve"> adulto e 55 (13%) da UTI neonatal e pediátrica, foram positivas para KPC 31 (7,3%) das quais 21 eram da UTI adulto e 10 da UTI neonatal e pediátrica. Das 31 culturas positivas para KPC uma (3%) foi em </w:t>
      </w:r>
      <w:hyperlink r:id="rId9" w:history="1">
        <w:r>
          <w:rPr>
            <w:rStyle w:val="Hyperlink"/>
            <w:rFonts w:ascii="Times New Roman" w:hAnsi="Times New Roman" w:cs="Times New Roman"/>
            <w:i/>
            <w:iCs/>
            <w:color w:val="auto"/>
          </w:rPr>
          <w:t>Escherichia coli</w:t>
        </w:r>
      </w:hyperlink>
      <w:r>
        <w:rPr>
          <w:rFonts w:ascii="Times New Roman" w:hAnsi="Times New Roman" w:cs="Times New Roman"/>
          <w:color w:val="auto"/>
        </w:rPr>
        <w:t xml:space="preserve">, quatro (13%) em </w:t>
      </w:r>
      <w:proofErr w:type="spellStart"/>
      <w:r>
        <w:rPr>
          <w:rFonts w:ascii="Times New Roman" w:hAnsi="Times New Roman" w:cs="Times New Roman"/>
          <w:i/>
          <w:iCs/>
          <w:color w:val="auto"/>
        </w:rPr>
        <w:t>Enterobacter</w:t>
      </w:r>
      <w:proofErr w:type="spellEnd"/>
      <w:r>
        <w:rPr>
          <w:rFonts w:ascii="Times New Roman" w:hAnsi="Times New Roman" w:cs="Times New Roman"/>
          <w:i/>
          <w:iCs/>
          <w:color w:val="auto"/>
        </w:rPr>
        <w:t xml:space="preserve"> </w:t>
      </w:r>
      <w:proofErr w:type="spellStart"/>
      <w:proofErr w:type="gramStart"/>
      <w:r>
        <w:rPr>
          <w:rFonts w:ascii="Times New Roman" w:hAnsi="Times New Roman" w:cs="Times New Roman"/>
          <w:i/>
          <w:iCs/>
          <w:color w:val="auto"/>
        </w:rPr>
        <w:t>sp</w:t>
      </w:r>
      <w:proofErr w:type="spellEnd"/>
      <w:proofErr w:type="gramEnd"/>
      <w:r>
        <w:rPr>
          <w:rFonts w:ascii="Times New Roman" w:hAnsi="Times New Roman" w:cs="Times New Roman"/>
          <w:i/>
          <w:iCs/>
          <w:color w:val="auto"/>
        </w:rPr>
        <w:t xml:space="preserve"> </w:t>
      </w:r>
      <w:r>
        <w:rPr>
          <w:rFonts w:ascii="Times New Roman" w:hAnsi="Times New Roman" w:cs="Times New Roman"/>
          <w:color w:val="auto"/>
        </w:rPr>
        <w:t xml:space="preserve">e 26 (84%) em </w:t>
      </w:r>
      <w:proofErr w:type="spellStart"/>
      <w:r>
        <w:rPr>
          <w:rFonts w:ascii="Times New Roman" w:hAnsi="Times New Roman" w:cs="Times New Roman"/>
          <w:i/>
          <w:iCs/>
          <w:color w:val="auto"/>
        </w:rPr>
        <w:t>Klebsiella</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pneumoniae</w:t>
      </w:r>
      <w:proofErr w:type="spellEnd"/>
      <w:r>
        <w:rPr>
          <w:rFonts w:ascii="Times New Roman" w:hAnsi="Times New Roman" w:cs="Times New Roman"/>
          <w:i/>
          <w:iCs/>
          <w:color w:val="auto"/>
        </w:rPr>
        <w:t xml:space="preserve">. </w:t>
      </w:r>
      <w:r>
        <w:rPr>
          <w:rFonts w:ascii="Times New Roman" w:hAnsi="Times New Roman" w:cs="Times New Roman"/>
          <w:color w:val="auto"/>
        </w:rPr>
        <w:t xml:space="preserve">A detecção laboratorial de </w:t>
      </w:r>
      <w:proofErr w:type="spellStart"/>
      <w:r>
        <w:rPr>
          <w:rFonts w:ascii="Times New Roman" w:hAnsi="Times New Roman" w:cs="Times New Roman"/>
          <w:color w:val="auto"/>
        </w:rPr>
        <w:t>enterobactérias</w:t>
      </w:r>
      <w:proofErr w:type="spellEnd"/>
      <w:r>
        <w:rPr>
          <w:rFonts w:ascii="Times New Roman" w:hAnsi="Times New Roman" w:cs="Times New Roman"/>
          <w:color w:val="auto"/>
        </w:rPr>
        <w:t xml:space="preserve"> produtoras de KPC exprime a importância das culturas de vigilância epidemiológica na rotina como medida de prevenção e controle da disseminação desses microrganismos multirresistentes, principalmente nas </w:t>
      </w:r>
      <w:proofErr w:type="spellStart"/>
      <w:r>
        <w:rPr>
          <w:rFonts w:ascii="Times New Roman" w:hAnsi="Times New Roman" w:cs="Times New Roman"/>
          <w:color w:val="auto"/>
        </w:rPr>
        <w:t>UTI´s</w:t>
      </w:r>
      <w:proofErr w:type="spellEnd"/>
      <w:r>
        <w:rPr>
          <w:rFonts w:ascii="Times New Roman" w:hAnsi="Times New Roman" w:cs="Times New Roman"/>
          <w:color w:val="auto"/>
        </w:rPr>
        <w:t>.</w:t>
      </w:r>
    </w:p>
    <w:p w:rsidR="00DA293D" w:rsidRDefault="00DA293D" w:rsidP="00DA293D">
      <w:pPr>
        <w:pStyle w:val="western"/>
        <w:spacing w:after="0" w:line="240" w:lineRule="auto"/>
        <w:jc w:val="both"/>
        <w:rPr>
          <w:rFonts w:ascii="Times New Roman" w:hAnsi="Times New Roman" w:cs="Times New Roman"/>
          <w:b/>
          <w:color w:val="auto"/>
        </w:rPr>
      </w:pPr>
    </w:p>
    <w:p w:rsidR="00DA293D" w:rsidRDefault="00DA293D" w:rsidP="00DA293D">
      <w:pPr>
        <w:pStyle w:val="western"/>
        <w:spacing w:after="0" w:line="240" w:lineRule="auto"/>
        <w:jc w:val="both"/>
        <w:rPr>
          <w:rFonts w:ascii="Times New Roman" w:hAnsi="Times New Roman" w:cs="Times New Roman"/>
          <w:b/>
          <w:color w:val="auto"/>
        </w:rPr>
      </w:pPr>
    </w:p>
    <w:p w:rsidR="00DA293D" w:rsidRDefault="00DA293D" w:rsidP="00DA293D">
      <w:pPr>
        <w:spacing w:before="28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Palavras-Chave: </w:t>
      </w:r>
      <w:proofErr w:type="spellStart"/>
      <w:r>
        <w:rPr>
          <w:rFonts w:ascii="Times New Roman" w:hAnsi="Times New Roman" w:cs="Times New Roman"/>
          <w:sz w:val="24"/>
          <w:szCs w:val="24"/>
        </w:rPr>
        <w:t>Enterobacteriaceae</w:t>
      </w:r>
      <w:proofErr w:type="spellEnd"/>
      <w:r>
        <w:rPr>
          <w:rFonts w:ascii="Times New Roman" w:hAnsi="Times New Roman" w:cs="Times New Roman"/>
          <w:b/>
          <w:sz w:val="24"/>
          <w:szCs w:val="24"/>
        </w:rPr>
        <w:t xml:space="preserve">. </w:t>
      </w:r>
      <w:r>
        <w:rPr>
          <w:rFonts w:ascii="Times New Roman" w:hAnsi="Times New Roman" w:cs="Times New Roman"/>
          <w:sz w:val="24"/>
          <w:szCs w:val="24"/>
        </w:rPr>
        <w:t>Unidade de Terapia Intensiva. Vigilância Epidemiológica</w:t>
      </w:r>
    </w:p>
    <w:p w:rsidR="000D484F" w:rsidRPr="000834AF" w:rsidRDefault="000D484F" w:rsidP="000834AF">
      <w:pPr>
        <w:pStyle w:val="PargrafodaLista"/>
        <w:autoSpaceDE w:val="0"/>
        <w:autoSpaceDN w:val="0"/>
        <w:adjustRightInd w:val="0"/>
        <w:spacing w:after="0" w:line="480" w:lineRule="auto"/>
        <w:ind w:left="1068"/>
        <w:rPr>
          <w:rFonts w:ascii="Times New Roman" w:hAnsi="Times New Roman" w:cs="Times New Roman"/>
          <w:bCs/>
          <w:sz w:val="24"/>
          <w:szCs w:val="24"/>
        </w:rPr>
      </w:pPr>
    </w:p>
    <w:p w:rsidR="000D484F" w:rsidRDefault="000D484F" w:rsidP="000834AF">
      <w:pPr>
        <w:pStyle w:val="PargrafodaLista"/>
        <w:autoSpaceDE w:val="0"/>
        <w:autoSpaceDN w:val="0"/>
        <w:adjustRightInd w:val="0"/>
        <w:spacing w:after="0" w:line="480" w:lineRule="auto"/>
        <w:ind w:left="1068"/>
        <w:rPr>
          <w:rFonts w:ascii="Times New Roman" w:hAnsi="Times New Roman" w:cs="Times New Roman"/>
          <w:b/>
          <w:sz w:val="24"/>
          <w:szCs w:val="24"/>
        </w:rPr>
      </w:pPr>
    </w:p>
    <w:p w:rsidR="00103431" w:rsidRDefault="00103431" w:rsidP="000834AF">
      <w:pPr>
        <w:pStyle w:val="PargrafodaLista"/>
        <w:autoSpaceDE w:val="0"/>
        <w:autoSpaceDN w:val="0"/>
        <w:adjustRightInd w:val="0"/>
        <w:spacing w:after="0" w:line="480" w:lineRule="auto"/>
        <w:ind w:left="1068"/>
        <w:rPr>
          <w:rFonts w:ascii="Times New Roman" w:hAnsi="Times New Roman" w:cs="Times New Roman"/>
          <w:b/>
          <w:sz w:val="24"/>
          <w:szCs w:val="24"/>
        </w:rPr>
      </w:pPr>
    </w:p>
    <w:p w:rsidR="00103431" w:rsidRPr="000834AF" w:rsidRDefault="00103431" w:rsidP="000834AF">
      <w:pPr>
        <w:pStyle w:val="PargrafodaLista"/>
        <w:autoSpaceDE w:val="0"/>
        <w:autoSpaceDN w:val="0"/>
        <w:adjustRightInd w:val="0"/>
        <w:spacing w:after="0" w:line="480" w:lineRule="auto"/>
        <w:ind w:left="1068"/>
        <w:rPr>
          <w:rFonts w:ascii="Times New Roman" w:hAnsi="Times New Roman" w:cs="Times New Roman"/>
          <w:b/>
          <w:sz w:val="24"/>
          <w:szCs w:val="24"/>
        </w:rPr>
      </w:pPr>
    </w:p>
    <w:p w:rsidR="00D27EAA" w:rsidRPr="000834AF" w:rsidRDefault="00321180" w:rsidP="000834AF">
      <w:pPr>
        <w:pStyle w:val="PargrafodaLista"/>
        <w:numPr>
          <w:ilvl w:val="0"/>
          <w:numId w:val="3"/>
        </w:numPr>
        <w:autoSpaceDE w:val="0"/>
        <w:autoSpaceDN w:val="0"/>
        <w:adjustRightInd w:val="0"/>
        <w:spacing w:after="0" w:line="480" w:lineRule="auto"/>
        <w:rPr>
          <w:rFonts w:ascii="Times New Roman" w:hAnsi="Times New Roman" w:cs="Times New Roman"/>
          <w:b/>
          <w:sz w:val="24"/>
          <w:szCs w:val="24"/>
        </w:rPr>
      </w:pPr>
      <w:r w:rsidRPr="000834AF">
        <w:rPr>
          <w:rFonts w:ascii="Times New Roman" w:hAnsi="Times New Roman" w:cs="Times New Roman"/>
          <w:b/>
          <w:sz w:val="24"/>
          <w:szCs w:val="24"/>
        </w:rPr>
        <w:lastRenderedPageBreak/>
        <w:t>INTRODUÇÃO</w:t>
      </w:r>
    </w:p>
    <w:p w:rsidR="006A32EC" w:rsidRPr="000834AF" w:rsidRDefault="006A32EC" w:rsidP="000834AF">
      <w:pPr>
        <w:pStyle w:val="PargrafodaLista"/>
        <w:autoSpaceDE w:val="0"/>
        <w:autoSpaceDN w:val="0"/>
        <w:adjustRightInd w:val="0"/>
        <w:spacing w:after="0" w:line="480" w:lineRule="auto"/>
        <w:ind w:left="1068"/>
        <w:rPr>
          <w:rFonts w:ascii="Times New Roman" w:hAnsi="Times New Roman" w:cs="Times New Roman"/>
          <w:b/>
          <w:sz w:val="24"/>
          <w:szCs w:val="24"/>
        </w:rPr>
      </w:pPr>
    </w:p>
    <w:p w:rsidR="005A2D2B" w:rsidRPr="000834AF" w:rsidRDefault="005A2D2B" w:rsidP="000834AF">
      <w:pPr>
        <w:pStyle w:val="PargrafodaLista"/>
        <w:autoSpaceDE w:val="0"/>
        <w:autoSpaceDN w:val="0"/>
        <w:adjustRightInd w:val="0"/>
        <w:spacing w:after="0" w:line="480" w:lineRule="auto"/>
        <w:ind w:left="1068"/>
        <w:rPr>
          <w:rFonts w:ascii="Times New Roman" w:hAnsi="Times New Roman" w:cs="Times New Roman"/>
          <w:b/>
          <w:sz w:val="24"/>
          <w:szCs w:val="24"/>
        </w:rPr>
      </w:pPr>
    </w:p>
    <w:p w:rsidR="006D2DE8" w:rsidRPr="000834AF" w:rsidRDefault="008A2258" w:rsidP="000834AF">
      <w:pPr>
        <w:autoSpaceDE w:val="0"/>
        <w:autoSpaceDN w:val="0"/>
        <w:adjustRightInd w:val="0"/>
        <w:spacing w:after="0" w:line="480" w:lineRule="auto"/>
        <w:ind w:firstLine="708"/>
        <w:jc w:val="both"/>
        <w:rPr>
          <w:rFonts w:ascii="Times New Roman" w:hAnsi="Times New Roman" w:cs="Times New Roman"/>
          <w:sz w:val="24"/>
          <w:szCs w:val="24"/>
        </w:rPr>
      </w:pPr>
      <w:r w:rsidRPr="000834AF">
        <w:rPr>
          <w:rFonts w:ascii="Times New Roman" w:hAnsi="Times New Roman" w:cs="Times New Roman"/>
          <w:sz w:val="24"/>
          <w:szCs w:val="24"/>
        </w:rPr>
        <w:t xml:space="preserve">As infecções relacionadas à assistência em saúde (IRAS) são aquelas adquiridas </w:t>
      </w:r>
      <w:r w:rsidR="000B1C09" w:rsidRPr="000834AF">
        <w:rPr>
          <w:rFonts w:ascii="Times New Roman" w:hAnsi="Times New Roman" w:cs="Times New Roman"/>
          <w:sz w:val="24"/>
          <w:szCs w:val="24"/>
        </w:rPr>
        <w:t>após a admissão do paciente no hospital</w:t>
      </w:r>
      <w:r w:rsidR="006D2DE8" w:rsidRPr="000834AF">
        <w:rPr>
          <w:rFonts w:ascii="Times New Roman" w:hAnsi="Times New Roman" w:cs="Times New Roman"/>
          <w:sz w:val="24"/>
          <w:szCs w:val="24"/>
        </w:rPr>
        <w:t>,</w:t>
      </w:r>
      <w:r w:rsidR="000B1C09" w:rsidRPr="000834AF">
        <w:rPr>
          <w:rFonts w:ascii="Times New Roman" w:hAnsi="Times New Roman" w:cs="Times New Roman"/>
          <w:sz w:val="24"/>
          <w:szCs w:val="24"/>
        </w:rPr>
        <w:t xml:space="preserve"> durante a prestação dos cuidados de saúde</w:t>
      </w:r>
      <w:r w:rsidR="006D2DE8" w:rsidRPr="000834AF">
        <w:rPr>
          <w:rFonts w:ascii="Times New Roman" w:hAnsi="Times New Roman" w:cs="Times New Roman"/>
          <w:sz w:val="24"/>
          <w:szCs w:val="24"/>
        </w:rPr>
        <w:t>,</w:t>
      </w:r>
      <w:r w:rsidR="000B1C09" w:rsidRPr="000834AF">
        <w:rPr>
          <w:rFonts w:ascii="Times New Roman" w:hAnsi="Times New Roman" w:cs="Times New Roman"/>
          <w:sz w:val="24"/>
          <w:szCs w:val="24"/>
        </w:rPr>
        <w:t xml:space="preserve"> podendo manifestar-se durante a internação ou após a alta, desde que estejam </w:t>
      </w:r>
      <w:proofErr w:type="gramStart"/>
      <w:r w:rsidR="000B1C09" w:rsidRPr="000834AF">
        <w:rPr>
          <w:rFonts w:ascii="Times New Roman" w:hAnsi="Times New Roman" w:cs="Times New Roman"/>
          <w:sz w:val="24"/>
          <w:szCs w:val="24"/>
        </w:rPr>
        <w:t>relacionadas</w:t>
      </w:r>
      <w:proofErr w:type="gramEnd"/>
      <w:r w:rsidR="000B1C09" w:rsidRPr="000834AF">
        <w:rPr>
          <w:rFonts w:ascii="Times New Roman" w:hAnsi="Times New Roman" w:cs="Times New Roman"/>
          <w:sz w:val="24"/>
          <w:szCs w:val="24"/>
        </w:rPr>
        <w:t xml:space="preserve"> os procedimentos realizados durante a</w:t>
      </w:r>
      <w:r w:rsidR="006D2DE8" w:rsidRPr="000834AF">
        <w:rPr>
          <w:rFonts w:ascii="Times New Roman" w:hAnsi="Times New Roman" w:cs="Times New Roman"/>
          <w:sz w:val="24"/>
          <w:szCs w:val="24"/>
        </w:rPr>
        <w:t>s</w:t>
      </w:r>
      <w:r w:rsidR="000B1C09" w:rsidRPr="000834AF">
        <w:rPr>
          <w:rFonts w:ascii="Times New Roman" w:hAnsi="Times New Roman" w:cs="Times New Roman"/>
          <w:sz w:val="24"/>
          <w:szCs w:val="24"/>
        </w:rPr>
        <w:t xml:space="preserve"> mesma</w:t>
      </w:r>
      <w:r w:rsidR="006D2DE8" w:rsidRPr="000834AF">
        <w:rPr>
          <w:rFonts w:ascii="Times New Roman" w:hAnsi="Times New Roman" w:cs="Times New Roman"/>
          <w:sz w:val="24"/>
          <w:szCs w:val="24"/>
        </w:rPr>
        <w:t xml:space="preserve">s. </w:t>
      </w:r>
      <w:r w:rsidR="000B1C09" w:rsidRPr="000834AF">
        <w:rPr>
          <w:rFonts w:ascii="Times New Roman" w:hAnsi="Times New Roman" w:cs="Times New Roman"/>
          <w:sz w:val="24"/>
          <w:szCs w:val="24"/>
        </w:rPr>
        <w:t xml:space="preserve">As infecções causadas por bactérias resistentes ao tratamento apresentam manifestações clínicas semelhantes àquelas originadas de organismos suscetíveis. Todavia, as alternativas de tratamento se tornam muito reduzidas na presença de organismos resistentes. </w:t>
      </w:r>
      <w:r w:rsidR="006D2DE8" w:rsidRPr="000834AF">
        <w:rPr>
          <w:rFonts w:ascii="Times New Roman" w:hAnsi="Times New Roman" w:cs="Times New Roman"/>
          <w:sz w:val="24"/>
          <w:szCs w:val="24"/>
        </w:rPr>
        <w:t xml:space="preserve">(Oliveira </w:t>
      </w:r>
      <w:proofErr w:type="gramStart"/>
      <w:r w:rsidR="006D2DE8" w:rsidRPr="000834AF">
        <w:rPr>
          <w:rFonts w:ascii="Times New Roman" w:hAnsi="Times New Roman" w:cs="Times New Roman"/>
          <w:sz w:val="24"/>
          <w:szCs w:val="24"/>
        </w:rPr>
        <w:t>et</w:t>
      </w:r>
      <w:proofErr w:type="gramEnd"/>
      <w:r w:rsidR="006D2DE8" w:rsidRPr="000834AF">
        <w:rPr>
          <w:rFonts w:ascii="Times New Roman" w:hAnsi="Times New Roman" w:cs="Times New Roman"/>
          <w:sz w:val="24"/>
          <w:szCs w:val="24"/>
        </w:rPr>
        <w:t xml:space="preserve"> al., 2012; Renner et al., 2013; Garcia et al., 2013).</w:t>
      </w:r>
    </w:p>
    <w:p w:rsidR="0041072E" w:rsidRPr="000834AF" w:rsidRDefault="000B1C09" w:rsidP="000834AF">
      <w:pPr>
        <w:autoSpaceDE w:val="0"/>
        <w:autoSpaceDN w:val="0"/>
        <w:adjustRightInd w:val="0"/>
        <w:spacing w:after="0" w:line="480" w:lineRule="auto"/>
        <w:ind w:firstLine="708"/>
        <w:jc w:val="both"/>
        <w:rPr>
          <w:rFonts w:ascii="Times New Roman" w:hAnsi="Times New Roman" w:cs="Times New Roman"/>
          <w:sz w:val="24"/>
          <w:szCs w:val="24"/>
        </w:rPr>
      </w:pPr>
      <w:r w:rsidRPr="000834AF">
        <w:rPr>
          <w:rFonts w:ascii="Times New Roman" w:hAnsi="Times New Roman" w:cs="Times New Roman"/>
          <w:sz w:val="24"/>
          <w:szCs w:val="24"/>
        </w:rPr>
        <w:t xml:space="preserve">A repercussão da alta frequência dessas infecções pode ser notada com o aumento da morbidade e mortalidade hospitalar, </w:t>
      </w:r>
      <w:r w:rsidR="0041072E" w:rsidRPr="000834AF">
        <w:rPr>
          <w:rFonts w:ascii="Times New Roman" w:hAnsi="Times New Roman" w:cs="Times New Roman"/>
          <w:sz w:val="24"/>
          <w:szCs w:val="24"/>
        </w:rPr>
        <w:t>e</w:t>
      </w:r>
      <w:r w:rsidRPr="000834AF">
        <w:rPr>
          <w:rFonts w:ascii="Times New Roman" w:hAnsi="Times New Roman" w:cs="Times New Roman"/>
          <w:sz w:val="24"/>
          <w:szCs w:val="24"/>
        </w:rPr>
        <w:t xml:space="preserve"> com o prolongamento da internação e o aumento dos custos assistenciais.</w:t>
      </w:r>
      <w:r w:rsidR="006D2DE8" w:rsidRPr="000834AF">
        <w:rPr>
          <w:rFonts w:ascii="Times New Roman" w:hAnsi="Times New Roman" w:cs="Times New Roman"/>
          <w:sz w:val="24"/>
          <w:szCs w:val="24"/>
        </w:rPr>
        <w:t xml:space="preserve"> </w:t>
      </w:r>
      <w:proofErr w:type="gramStart"/>
      <w:r w:rsidR="006D2DE8" w:rsidRPr="000834AF">
        <w:rPr>
          <w:rFonts w:ascii="Times New Roman" w:hAnsi="Times New Roman" w:cs="Times New Roman"/>
          <w:sz w:val="24"/>
          <w:szCs w:val="24"/>
        </w:rPr>
        <w:t>O aumento das condições que induzem à internação de indivíduos cada vez mais graves</w:t>
      </w:r>
      <w:proofErr w:type="gramEnd"/>
      <w:r w:rsidR="006D2DE8" w:rsidRPr="000834AF">
        <w:rPr>
          <w:rFonts w:ascii="Times New Roman" w:hAnsi="Times New Roman" w:cs="Times New Roman"/>
          <w:sz w:val="24"/>
          <w:szCs w:val="24"/>
        </w:rPr>
        <w:t xml:space="preserve"> e </w:t>
      </w:r>
      <w:proofErr w:type="spellStart"/>
      <w:r w:rsidR="006D2DE8" w:rsidRPr="000834AF">
        <w:rPr>
          <w:rFonts w:ascii="Times New Roman" w:hAnsi="Times New Roman" w:cs="Times New Roman"/>
          <w:sz w:val="24"/>
          <w:szCs w:val="24"/>
        </w:rPr>
        <w:t>imunocomprometidos</w:t>
      </w:r>
      <w:proofErr w:type="spellEnd"/>
      <w:r w:rsidR="006D2DE8" w:rsidRPr="000834AF">
        <w:rPr>
          <w:rFonts w:ascii="Times New Roman" w:hAnsi="Times New Roman" w:cs="Times New Roman"/>
          <w:sz w:val="24"/>
          <w:szCs w:val="24"/>
        </w:rPr>
        <w:t xml:space="preserve">, somado ao surgimento da resistência a antimicrobianos, confere às IRAS especial relevância para a saúde pública. </w:t>
      </w:r>
      <w:r w:rsidRPr="000834AF">
        <w:rPr>
          <w:rFonts w:ascii="Times New Roman" w:hAnsi="Times New Roman" w:cs="Times New Roman"/>
          <w:sz w:val="24"/>
          <w:szCs w:val="24"/>
        </w:rPr>
        <w:t>A resistência bacteriana desperta a atenção de órgãos governamentais nacionais e internacionais como a Organização Mundial de Saúde (OMS), o Centro de Controle de Doenças (CDC), a Agência Nacional de Vigilância Sanitária (ANVISA) e associações de controladores de infecções hospitalares, além da Indús</w:t>
      </w:r>
      <w:r w:rsidR="00FD4E5D" w:rsidRPr="000834AF">
        <w:rPr>
          <w:rFonts w:ascii="Times New Roman" w:hAnsi="Times New Roman" w:cs="Times New Roman"/>
          <w:sz w:val="24"/>
          <w:szCs w:val="24"/>
        </w:rPr>
        <w:t>tria farmacêutica internacional</w:t>
      </w:r>
      <w:r w:rsidRPr="000834AF">
        <w:rPr>
          <w:rFonts w:ascii="Times New Roman" w:hAnsi="Times New Roman" w:cs="Times New Roman"/>
          <w:sz w:val="24"/>
          <w:szCs w:val="24"/>
        </w:rPr>
        <w:t xml:space="preserve"> </w:t>
      </w:r>
      <w:r w:rsidR="0041072E" w:rsidRPr="000834AF">
        <w:rPr>
          <w:rFonts w:ascii="Times New Roman" w:hAnsi="Times New Roman" w:cs="Times New Roman"/>
          <w:sz w:val="24"/>
          <w:szCs w:val="24"/>
        </w:rPr>
        <w:t xml:space="preserve">(Oliveira </w:t>
      </w:r>
      <w:proofErr w:type="gramStart"/>
      <w:r w:rsidR="0041072E" w:rsidRPr="000834AF">
        <w:rPr>
          <w:rFonts w:ascii="Times New Roman" w:hAnsi="Times New Roman" w:cs="Times New Roman"/>
          <w:sz w:val="24"/>
          <w:szCs w:val="24"/>
        </w:rPr>
        <w:t>et</w:t>
      </w:r>
      <w:proofErr w:type="gramEnd"/>
      <w:r w:rsidR="0041072E" w:rsidRPr="000834AF">
        <w:rPr>
          <w:rFonts w:ascii="Times New Roman" w:hAnsi="Times New Roman" w:cs="Times New Roman"/>
          <w:sz w:val="24"/>
          <w:szCs w:val="24"/>
        </w:rPr>
        <w:t xml:space="preserve"> al., 2010</w:t>
      </w:r>
      <w:r w:rsidR="006D2DE8" w:rsidRPr="000834AF">
        <w:rPr>
          <w:rFonts w:ascii="Times New Roman" w:hAnsi="Times New Roman" w:cs="Times New Roman"/>
          <w:sz w:val="24"/>
          <w:szCs w:val="24"/>
        </w:rPr>
        <w:t>)</w:t>
      </w:r>
      <w:r w:rsidR="00FD4E5D" w:rsidRPr="000834AF">
        <w:rPr>
          <w:rFonts w:ascii="Times New Roman" w:hAnsi="Times New Roman" w:cs="Times New Roman"/>
          <w:sz w:val="24"/>
          <w:szCs w:val="24"/>
        </w:rPr>
        <w:t>.</w:t>
      </w:r>
    </w:p>
    <w:p w:rsidR="007316CA" w:rsidRPr="000834AF" w:rsidRDefault="006D2DE8" w:rsidP="00103431">
      <w:pPr>
        <w:autoSpaceDE w:val="0"/>
        <w:autoSpaceDN w:val="0"/>
        <w:adjustRightInd w:val="0"/>
        <w:spacing w:after="0" w:line="480" w:lineRule="auto"/>
        <w:ind w:firstLine="708"/>
        <w:jc w:val="both"/>
        <w:rPr>
          <w:rFonts w:ascii="Times New Roman" w:hAnsi="Times New Roman" w:cs="Times New Roman"/>
          <w:sz w:val="24"/>
          <w:szCs w:val="24"/>
          <w:lang w:eastAsia="en-US"/>
        </w:rPr>
      </w:pPr>
      <w:r w:rsidRPr="000834AF">
        <w:rPr>
          <w:rFonts w:ascii="Times New Roman" w:hAnsi="Times New Roman" w:cs="Times New Roman"/>
          <w:sz w:val="24"/>
          <w:szCs w:val="24"/>
        </w:rPr>
        <w:t>As Unidades de Terapia Intensiva (UTI) são</w:t>
      </w:r>
      <w:r w:rsidR="00EF5404" w:rsidRPr="000834AF">
        <w:rPr>
          <w:rFonts w:ascii="Times New Roman" w:hAnsi="Times New Roman" w:cs="Times New Roman"/>
          <w:sz w:val="24"/>
          <w:szCs w:val="24"/>
        </w:rPr>
        <w:t xml:space="preserve"> </w:t>
      </w:r>
      <w:r w:rsidRPr="000834AF">
        <w:rPr>
          <w:rFonts w:ascii="Times New Roman" w:hAnsi="Times New Roman" w:cs="Times New Roman"/>
          <w:sz w:val="24"/>
          <w:szCs w:val="24"/>
        </w:rPr>
        <w:t xml:space="preserve">destinadas ao atendimento de pacientes clinicamente graves, que necessitam de monitorização e suporte contínuos de suas funções vitais. É considerada uma área crítica, tanto pela instabilidade hemodinâmica dos pacientes internados nessa unidade, quanto pelo risco elevado de </w:t>
      </w:r>
      <w:r w:rsidRPr="000834AF">
        <w:rPr>
          <w:rFonts w:ascii="Times New Roman" w:hAnsi="Times New Roman" w:cs="Times New Roman"/>
          <w:sz w:val="24"/>
          <w:szCs w:val="24"/>
        </w:rPr>
        <w:lastRenderedPageBreak/>
        <w:t>desenvolver Infecções Relacionadas à Assistência à Saúde (IRAS) Nas UTI, as IRAS estão associadas, principalmente, ao uso de procedimentos invasivos (cateteres venosos centrais, sondas vesicais de demora, ventilação mecânica, dentre outros), imunossupressores, período de internação prolongado, colonização por microrganismos resistentes, uso indiscriminado de antimicrobianos e o próprio ambiente da unidade, que favorece a seleção natural de microrganismos e, consequentemente, a colonização e/ou infecção por microrganismos, inclusive multirresistentes</w:t>
      </w:r>
      <w:r w:rsidR="0041072E" w:rsidRPr="000834AF">
        <w:rPr>
          <w:rFonts w:ascii="Times New Roman" w:hAnsi="Times New Roman" w:cs="Times New Roman"/>
          <w:sz w:val="24"/>
          <w:szCs w:val="24"/>
        </w:rPr>
        <w:t xml:space="preserve"> (Oliveira </w:t>
      </w:r>
      <w:proofErr w:type="gramStart"/>
      <w:r w:rsidR="0041072E" w:rsidRPr="000834AF">
        <w:rPr>
          <w:rFonts w:ascii="Times New Roman" w:hAnsi="Times New Roman" w:cs="Times New Roman"/>
          <w:sz w:val="24"/>
          <w:szCs w:val="24"/>
        </w:rPr>
        <w:t>et</w:t>
      </w:r>
      <w:proofErr w:type="gramEnd"/>
      <w:r w:rsidR="0041072E" w:rsidRPr="000834AF">
        <w:rPr>
          <w:rFonts w:ascii="Times New Roman" w:hAnsi="Times New Roman" w:cs="Times New Roman"/>
          <w:sz w:val="24"/>
          <w:szCs w:val="24"/>
        </w:rPr>
        <w:t xml:space="preserve"> al., 2012).</w:t>
      </w:r>
    </w:p>
    <w:p w:rsidR="00416A17" w:rsidRPr="000834AF" w:rsidRDefault="00EF5404" w:rsidP="000834AF">
      <w:pPr>
        <w:autoSpaceDE w:val="0"/>
        <w:autoSpaceDN w:val="0"/>
        <w:adjustRightInd w:val="0"/>
        <w:spacing w:after="0" w:line="480" w:lineRule="auto"/>
        <w:ind w:firstLine="708"/>
        <w:jc w:val="both"/>
        <w:rPr>
          <w:rFonts w:ascii="Times New Roman" w:hAnsi="Times New Roman" w:cs="Times New Roman"/>
          <w:bCs/>
          <w:sz w:val="24"/>
          <w:szCs w:val="24"/>
        </w:rPr>
      </w:pPr>
      <w:r w:rsidRPr="000834AF">
        <w:rPr>
          <w:rFonts w:ascii="Times New Roman" w:hAnsi="Times New Roman" w:cs="Times New Roman"/>
          <w:sz w:val="24"/>
          <w:szCs w:val="24"/>
        </w:rPr>
        <w:t>Visto isso, as</w:t>
      </w:r>
      <w:r w:rsidR="001400F7" w:rsidRPr="000834AF">
        <w:rPr>
          <w:rFonts w:ascii="Times New Roman" w:hAnsi="Times New Roman" w:cs="Times New Roman"/>
          <w:sz w:val="24"/>
          <w:szCs w:val="24"/>
        </w:rPr>
        <w:t xml:space="preserve"> maiores taxas de IRAS podem ser observadas em pacientes</w:t>
      </w:r>
      <w:r w:rsidR="00B142BA" w:rsidRPr="000834AF">
        <w:rPr>
          <w:rFonts w:ascii="Times New Roman" w:hAnsi="Times New Roman" w:cs="Times New Roman"/>
          <w:sz w:val="24"/>
          <w:szCs w:val="24"/>
        </w:rPr>
        <w:t xml:space="preserve"> internados nas U</w:t>
      </w:r>
      <w:r w:rsidR="001400F7" w:rsidRPr="000834AF">
        <w:rPr>
          <w:rFonts w:ascii="Times New Roman" w:hAnsi="Times New Roman" w:cs="Times New Roman"/>
          <w:sz w:val="24"/>
          <w:szCs w:val="24"/>
        </w:rPr>
        <w:t xml:space="preserve">nidades de </w:t>
      </w:r>
      <w:r w:rsidR="00B142BA" w:rsidRPr="000834AF">
        <w:rPr>
          <w:rFonts w:ascii="Times New Roman" w:hAnsi="Times New Roman" w:cs="Times New Roman"/>
          <w:sz w:val="24"/>
          <w:szCs w:val="24"/>
        </w:rPr>
        <w:t>T</w:t>
      </w:r>
      <w:r w:rsidR="001400F7" w:rsidRPr="000834AF">
        <w:rPr>
          <w:rFonts w:ascii="Times New Roman" w:hAnsi="Times New Roman" w:cs="Times New Roman"/>
          <w:sz w:val="24"/>
          <w:szCs w:val="24"/>
        </w:rPr>
        <w:t xml:space="preserve">erapia </w:t>
      </w:r>
      <w:r w:rsidR="00B142BA" w:rsidRPr="000834AF">
        <w:rPr>
          <w:rFonts w:ascii="Times New Roman" w:hAnsi="Times New Roman" w:cs="Times New Roman"/>
          <w:sz w:val="24"/>
          <w:szCs w:val="24"/>
        </w:rPr>
        <w:t>I</w:t>
      </w:r>
      <w:r w:rsidR="004A207C" w:rsidRPr="000834AF">
        <w:rPr>
          <w:rFonts w:ascii="Times New Roman" w:hAnsi="Times New Roman" w:cs="Times New Roman"/>
          <w:sz w:val="24"/>
          <w:szCs w:val="24"/>
        </w:rPr>
        <w:t xml:space="preserve">ntensiva </w:t>
      </w:r>
      <w:r w:rsidR="001400F7" w:rsidRPr="000834AF">
        <w:rPr>
          <w:rFonts w:ascii="Times New Roman" w:hAnsi="Times New Roman" w:cs="Times New Roman"/>
          <w:sz w:val="24"/>
          <w:szCs w:val="24"/>
        </w:rPr>
        <w:t xml:space="preserve">(UTI), por isso </w:t>
      </w:r>
      <w:proofErr w:type="gramStart"/>
      <w:r w:rsidRPr="000834AF">
        <w:rPr>
          <w:rFonts w:ascii="Times New Roman" w:hAnsi="Times New Roman" w:cs="Times New Roman"/>
          <w:sz w:val="24"/>
          <w:szCs w:val="24"/>
        </w:rPr>
        <w:t xml:space="preserve">o crescente aumento de bactérias multirresistentes e a falta de opções terapêuticas a curto e médio prazo </w:t>
      </w:r>
      <w:r w:rsidR="00C861A1" w:rsidRPr="000834AF">
        <w:rPr>
          <w:rFonts w:ascii="Times New Roman" w:hAnsi="Times New Roman" w:cs="Times New Roman"/>
          <w:sz w:val="24"/>
          <w:szCs w:val="24"/>
        </w:rPr>
        <w:t>vem</w:t>
      </w:r>
      <w:proofErr w:type="gramEnd"/>
      <w:r w:rsidR="001400F7" w:rsidRPr="000834AF">
        <w:rPr>
          <w:rFonts w:ascii="Times New Roman" w:hAnsi="Times New Roman" w:cs="Times New Roman"/>
          <w:sz w:val="24"/>
          <w:szCs w:val="24"/>
        </w:rPr>
        <w:t xml:space="preserve"> se tornando um </w:t>
      </w:r>
      <w:r w:rsidR="004A207C" w:rsidRPr="000834AF">
        <w:rPr>
          <w:rFonts w:ascii="Times New Roman" w:hAnsi="Times New Roman" w:cs="Times New Roman"/>
          <w:sz w:val="24"/>
          <w:szCs w:val="24"/>
        </w:rPr>
        <w:t xml:space="preserve">grande </w:t>
      </w:r>
      <w:r w:rsidR="001400F7" w:rsidRPr="000834AF">
        <w:rPr>
          <w:rFonts w:ascii="Times New Roman" w:hAnsi="Times New Roman" w:cs="Times New Roman"/>
          <w:sz w:val="24"/>
          <w:szCs w:val="24"/>
        </w:rPr>
        <w:t xml:space="preserve">desafio para controle das IRAS. </w:t>
      </w:r>
      <w:r w:rsidR="00271944" w:rsidRPr="000834AF">
        <w:rPr>
          <w:rFonts w:ascii="Times New Roman" w:hAnsi="Times New Roman" w:cs="Times New Roman"/>
          <w:sz w:val="24"/>
          <w:szCs w:val="24"/>
        </w:rPr>
        <w:t>As infecções</w:t>
      </w:r>
      <w:r w:rsidR="007B1F9E" w:rsidRPr="000834AF">
        <w:rPr>
          <w:rFonts w:ascii="Times New Roman" w:hAnsi="Times New Roman" w:cs="Times New Roman"/>
          <w:sz w:val="24"/>
          <w:szCs w:val="24"/>
        </w:rPr>
        <w:t xml:space="preserve"> causadas</w:t>
      </w:r>
      <w:r w:rsidR="00271944" w:rsidRPr="000834AF">
        <w:rPr>
          <w:rFonts w:ascii="Times New Roman" w:hAnsi="Times New Roman" w:cs="Times New Roman"/>
          <w:sz w:val="24"/>
          <w:szCs w:val="24"/>
        </w:rPr>
        <w:t xml:space="preserve"> por </w:t>
      </w:r>
      <w:r w:rsidR="002E77F8" w:rsidRPr="000834AF">
        <w:rPr>
          <w:rFonts w:ascii="Times New Roman" w:hAnsi="Times New Roman" w:cs="Times New Roman"/>
          <w:sz w:val="24"/>
          <w:szCs w:val="24"/>
        </w:rPr>
        <w:t>bactérias G</w:t>
      </w:r>
      <w:r w:rsidR="004A207C" w:rsidRPr="000834AF">
        <w:rPr>
          <w:rFonts w:ascii="Times New Roman" w:hAnsi="Times New Roman" w:cs="Times New Roman"/>
          <w:sz w:val="24"/>
          <w:szCs w:val="24"/>
        </w:rPr>
        <w:t>ram negativa</w:t>
      </w:r>
      <w:r w:rsidR="00271944" w:rsidRPr="000834AF">
        <w:rPr>
          <w:rFonts w:ascii="Times New Roman" w:hAnsi="Times New Roman" w:cs="Times New Roman"/>
          <w:sz w:val="24"/>
          <w:szCs w:val="24"/>
        </w:rPr>
        <w:t xml:space="preserve">s como a </w:t>
      </w:r>
      <w:proofErr w:type="spellStart"/>
      <w:r w:rsidR="00271944" w:rsidRPr="000834AF">
        <w:rPr>
          <w:rFonts w:ascii="Times New Roman" w:hAnsi="Times New Roman" w:cs="Times New Roman"/>
          <w:i/>
          <w:iCs/>
          <w:sz w:val="24"/>
          <w:szCs w:val="24"/>
        </w:rPr>
        <w:t>Klebsiella</w:t>
      </w:r>
      <w:proofErr w:type="spellEnd"/>
      <w:r w:rsidR="00271944" w:rsidRPr="000834AF">
        <w:rPr>
          <w:rFonts w:ascii="Times New Roman" w:hAnsi="Times New Roman" w:cs="Times New Roman"/>
          <w:i/>
          <w:iCs/>
          <w:sz w:val="24"/>
          <w:szCs w:val="24"/>
        </w:rPr>
        <w:t xml:space="preserve"> </w:t>
      </w:r>
      <w:proofErr w:type="spellStart"/>
      <w:r w:rsidR="00271944" w:rsidRPr="000834AF">
        <w:rPr>
          <w:rFonts w:ascii="Times New Roman" w:hAnsi="Times New Roman" w:cs="Times New Roman"/>
          <w:i/>
          <w:iCs/>
          <w:sz w:val="24"/>
          <w:szCs w:val="24"/>
        </w:rPr>
        <w:t>pneumoniae</w:t>
      </w:r>
      <w:proofErr w:type="spellEnd"/>
      <w:r w:rsidR="00271944" w:rsidRPr="000834AF">
        <w:rPr>
          <w:rFonts w:ascii="Times New Roman" w:hAnsi="Times New Roman" w:cs="Times New Roman"/>
          <w:i/>
          <w:iCs/>
          <w:sz w:val="24"/>
          <w:szCs w:val="24"/>
        </w:rPr>
        <w:t xml:space="preserve"> </w:t>
      </w:r>
      <w:r w:rsidR="00271944" w:rsidRPr="000834AF">
        <w:rPr>
          <w:rFonts w:ascii="Times New Roman" w:hAnsi="Times New Roman" w:cs="Times New Roman"/>
          <w:sz w:val="24"/>
          <w:szCs w:val="24"/>
        </w:rPr>
        <w:t>r</w:t>
      </w:r>
      <w:r w:rsidR="004A207C" w:rsidRPr="000834AF">
        <w:rPr>
          <w:rFonts w:ascii="Times New Roman" w:hAnsi="Times New Roman" w:cs="Times New Roman"/>
          <w:sz w:val="24"/>
          <w:szCs w:val="24"/>
        </w:rPr>
        <w:t xml:space="preserve">esistente aos </w:t>
      </w:r>
      <w:proofErr w:type="spellStart"/>
      <w:r w:rsidR="004A207C" w:rsidRPr="000834AF">
        <w:rPr>
          <w:rFonts w:ascii="Times New Roman" w:hAnsi="Times New Roman" w:cs="Times New Roman"/>
          <w:sz w:val="24"/>
          <w:szCs w:val="24"/>
        </w:rPr>
        <w:t>carbapenêmicos</w:t>
      </w:r>
      <w:proofErr w:type="spellEnd"/>
      <w:r w:rsidR="00271944" w:rsidRPr="000834AF">
        <w:rPr>
          <w:rFonts w:ascii="Times New Roman" w:hAnsi="Times New Roman" w:cs="Times New Roman"/>
          <w:sz w:val="24"/>
          <w:szCs w:val="24"/>
        </w:rPr>
        <w:t xml:space="preserve">, </w:t>
      </w:r>
      <w:r w:rsidR="00C861A1" w:rsidRPr="000834AF">
        <w:rPr>
          <w:rFonts w:ascii="Times New Roman" w:hAnsi="Times New Roman" w:cs="Times New Roman"/>
          <w:sz w:val="24"/>
          <w:szCs w:val="24"/>
        </w:rPr>
        <w:t>tem</w:t>
      </w:r>
      <w:r w:rsidR="00271944" w:rsidRPr="000834AF">
        <w:rPr>
          <w:rFonts w:ascii="Times New Roman" w:hAnsi="Times New Roman" w:cs="Times New Roman"/>
          <w:sz w:val="24"/>
          <w:szCs w:val="24"/>
        </w:rPr>
        <w:t xml:space="preserve"> se destacando como a de maior risco para os pacientes debilitados que </w:t>
      </w:r>
      <w:r w:rsidR="00C861A1" w:rsidRPr="000834AF">
        <w:rPr>
          <w:rFonts w:ascii="Times New Roman" w:hAnsi="Times New Roman" w:cs="Times New Roman"/>
          <w:sz w:val="24"/>
          <w:szCs w:val="24"/>
        </w:rPr>
        <w:t xml:space="preserve">são </w:t>
      </w:r>
      <w:r w:rsidR="00271944" w:rsidRPr="000834AF">
        <w:rPr>
          <w:rFonts w:ascii="Times New Roman" w:hAnsi="Times New Roman" w:cs="Times New Roman"/>
          <w:sz w:val="24"/>
          <w:szCs w:val="24"/>
        </w:rPr>
        <w:t>interna</w:t>
      </w:r>
      <w:r w:rsidR="00C861A1" w:rsidRPr="000834AF">
        <w:rPr>
          <w:rFonts w:ascii="Times New Roman" w:hAnsi="Times New Roman" w:cs="Times New Roman"/>
          <w:sz w:val="24"/>
          <w:szCs w:val="24"/>
        </w:rPr>
        <w:t>dos</w:t>
      </w:r>
      <w:r w:rsidR="00271944" w:rsidRPr="000834AF">
        <w:rPr>
          <w:rFonts w:ascii="Times New Roman" w:hAnsi="Times New Roman" w:cs="Times New Roman"/>
          <w:sz w:val="24"/>
          <w:szCs w:val="24"/>
        </w:rPr>
        <w:t xml:space="preserve"> </w:t>
      </w:r>
      <w:r w:rsidR="00C861A1" w:rsidRPr="000834AF">
        <w:rPr>
          <w:rFonts w:ascii="Times New Roman" w:hAnsi="Times New Roman" w:cs="Times New Roman"/>
          <w:sz w:val="24"/>
          <w:szCs w:val="24"/>
        </w:rPr>
        <w:t>em</w:t>
      </w:r>
      <w:r w:rsidR="007A4AC5" w:rsidRPr="000834AF">
        <w:rPr>
          <w:rFonts w:ascii="Times New Roman" w:hAnsi="Times New Roman" w:cs="Times New Roman"/>
          <w:sz w:val="24"/>
          <w:szCs w:val="24"/>
        </w:rPr>
        <w:t xml:space="preserve"> </w:t>
      </w:r>
      <w:proofErr w:type="spellStart"/>
      <w:r w:rsidR="00271944" w:rsidRPr="000834AF">
        <w:rPr>
          <w:rFonts w:ascii="Times New Roman" w:hAnsi="Times New Roman" w:cs="Times New Roman"/>
          <w:sz w:val="24"/>
          <w:szCs w:val="24"/>
        </w:rPr>
        <w:t>UTI</w:t>
      </w:r>
      <w:r w:rsidR="004A207C" w:rsidRPr="000834AF">
        <w:rPr>
          <w:rFonts w:ascii="Times New Roman" w:hAnsi="Times New Roman" w:cs="Times New Roman"/>
          <w:sz w:val="24"/>
          <w:szCs w:val="24"/>
        </w:rPr>
        <w:t>´s</w:t>
      </w:r>
      <w:proofErr w:type="spellEnd"/>
      <w:r w:rsidR="00271944" w:rsidRPr="000834AF">
        <w:rPr>
          <w:rFonts w:ascii="Times New Roman" w:hAnsi="Times New Roman" w:cs="Times New Roman"/>
          <w:bCs/>
          <w:sz w:val="24"/>
          <w:szCs w:val="24"/>
        </w:rPr>
        <w:t xml:space="preserve"> (</w:t>
      </w:r>
      <w:proofErr w:type="spellStart"/>
      <w:r w:rsidR="001400F7" w:rsidRPr="000834AF">
        <w:rPr>
          <w:rFonts w:ascii="Times New Roman" w:hAnsi="Times New Roman" w:cs="Times New Roman"/>
          <w:bCs/>
          <w:sz w:val="24"/>
          <w:szCs w:val="24"/>
        </w:rPr>
        <w:t>Turrini</w:t>
      </w:r>
      <w:proofErr w:type="spellEnd"/>
      <w:r w:rsidR="001400F7" w:rsidRPr="000834AF">
        <w:rPr>
          <w:rFonts w:ascii="Times New Roman" w:hAnsi="Times New Roman" w:cs="Times New Roman"/>
          <w:bCs/>
          <w:sz w:val="24"/>
          <w:szCs w:val="24"/>
        </w:rPr>
        <w:t xml:space="preserve"> </w:t>
      </w:r>
      <w:proofErr w:type="gramStart"/>
      <w:r w:rsidR="001400F7" w:rsidRPr="000834AF">
        <w:rPr>
          <w:rFonts w:ascii="Times New Roman" w:hAnsi="Times New Roman" w:cs="Times New Roman"/>
          <w:bCs/>
          <w:sz w:val="24"/>
          <w:szCs w:val="24"/>
        </w:rPr>
        <w:t>et</w:t>
      </w:r>
      <w:proofErr w:type="gramEnd"/>
      <w:r w:rsidR="001400F7" w:rsidRPr="000834AF">
        <w:rPr>
          <w:rFonts w:ascii="Times New Roman" w:hAnsi="Times New Roman" w:cs="Times New Roman"/>
          <w:bCs/>
          <w:sz w:val="24"/>
          <w:szCs w:val="24"/>
        </w:rPr>
        <w:t xml:space="preserve"> al., 2002; </w:t>
      </w:r>
      <w:r w:rsidR="00271944" w:rsidRPr="000834AF">
        <w:rPr>
          <w:rFonts w:ascii="Times New Roman" w:hAnsi="Times New Roman" w:cs="Times New Roman"/>
          <w:bCs/>
          <w:sz w:val="24"/>
          <w:szCs w:val="24"/>
        </w:rPr>
        <w:t xml:space="preserve">Renner et al., 2013; Silva et al., 2012; </w:t>
      </w:r>
      <w:proofErr w:type="spellStart"/>
      <w:r w:rsidR="00271944" w:rsidRPr="000834AF">
        <w:rPr>
          <w:rFonts w:ascii="Times New Roman" w:hAnsi="Times New Roman" w:cs="Times New Roman"/>
          <w:sz w:val="24"/>
          <w:szCs w:val="24"/>
        </w:rPr>
        <w:t>Kuplich</w:t>
      </w:r>
      <w:proofErr w:type="spellEnd"/>
      <w:r w:rsidR="00271944" w:rsidRPr="000834AF">
        <w:rPr>
          <w:rFonts w:ascii="Times New Roman" w:hAnsi="Times New Roman" w:cs="Times New Roman"/>
          <w:sz w:val="24"/>
          <w:szCs w:val="24"/>
        </w:rPr>
        <w:t xml:space="preserve"> et al., 2011; Oliveira et al.</w:t>
      </w:r>
      <w:r w:rsidR="00B142BA" w:rsidRPr="000834AF">
        <w:rPr>
          <w:rFonts w:ascii="Times New Roman" w:hAnsi="Times New Roman" w:cs="Times New Roman"/>
          <w:sz w:val="24"/>
          <w:szCs w:val="24"/>
        </w:rPr>
        <w:t>,</w:t>
      </w:r>
      <w:r w:rsidR="00271944" w:rsidRPr="000834AF">
        <w:rPr>
          <w:rFonts w:ascii="Times New Roman" w:hAnsi="Times New Roman" w:cs="Times New Roman"/>
          <w:sz w:val="24"/>
          <w:szCs w:val="24"/>
        </w:rPr>
        <w:t xml:space="preserve"> 2012</w:t>
      </w:r>
      <w:r w:rsidR="00271944" w:rsidRPr="000834AF">
        <w:rPr>
          <w:rFonts w:ascii="Times New Roman" w:hAnsi="Times New Roman" w:cs="Times New Roman"/>
          <w:bCs/>
          <w:sz w:val="24"/>
          <w:szCs w:val="24"/>
        </w:rPr>
        <w:t>).</w:t>
      </w:r>
    </w:p>
    <w:p w:rsidR="00416A17" w:rsidRPr="000834AF" w:rsidRDefault="002E77F8" w:rsidP="000834AF">
      <w:pPr>
        <w:autoSpaceDE w:val="0"/>
        <w:autoSpaceDN w:val="0"/>
        <w:adjustRightInd w:val="0"/>
        <w:spacing w:after="0" w:line="480" w:lineRule="auto"/>
        <w:ind w:firstLine="708"/>
        <w:jc w:val="both"/>
        <w:rPr>
          <w:rFonts w:ascii="Times New Roman" w:hAnsi="Times New Roman" w:cs="Times New Roman"/>
          <w:sz w:val="24"/>
          <w:szCs w:val="24"/>
        </w:rPr>
      </w:pPr>
      <w:r w:rsidRPr="000834AF">
        <w:rPr>
          <w:rFonts w:ascii="Times New Roman" w:hAnsi="Times New Roman" w:cs="Times New Roman"/>
          <w:sz w:val="24"/>
          <w:szCs w:val="24"/>
        </w:rPr>
        <w:t xml:space="preserve">A enzima </w:t>
      </w:r>
      <w:proofErr w:type="spellStart"/>
      <w:r w:rsidR="00740693" w:rsidRPr="000834AF">
        <w:rPr>
          <w:rFonts w:ascii="Times New Roman" w:hAnsi="Times New Roman" w:cs="Times New Roman"/>
          <w:i/>
          <w:sz w:val="24"/>
          <w:szCs w:val="24"/>
        </w:rPr>
        <w:t>Kleb</w:t>
      </w:r>
      <w:r w:rsidRPr="000834AF">
        <w:rPr>
          <w:rFonts w:ascii="Times New Roman" w:hAnsi="Times New Roman" w:cs="Times New Roman"/>
          <w:i/>
          <w:sz w:val="24"/>
          <w:szCs w:val="24"/>
        </w:rPr>
        <w:t>siella</w:t>
      </w:r>
      <w:proofErr w:type="spellEnd"/>
      <w:r w:rsidRPr="000834AF">
        <w:rPr>
          <w:rFonts w:ascii="Times New Roman" w:hAnsi="Times New Roman" w:cs="Times New Roman"/>
          <w:i/>
          <w:sz w:val="24"/>
          <w:szCs w:val="24"/>
        </w:rPr>
        <w:t xml:space="preserve"> </w:t>
      </w:r>
      <w:proofErr w:type="spellStart"/>
      <w:r w:rsidRPr="000834AF">
        <w:rPr>
          <w:rFonts w:ascii="Times New Roman" w:hAnsi="Times New Roman" w:cs="Times New Roman"/>
          <w:i/>
          <w:sz w:val="24"/>
          <w:szCs w:val="24"/>
        </w:rPr>
        <w:t>pneumoniae</w:t>
      </w:r>
      <w:proofErr w:type="spellEnd"/>
      <w:r w:rsidRPr="000834AF">
        <w:rPr>
          <w:rFonts w:ascii="Times New Roman" w:hAnsi="Times New Roman" w:cs="Times New Roman"/>
          <w:sz w:val="24"/>
          <w:szCs w:val="24"/>
        </w:rPr>
        <w:t xml:space="preserve"> </w:t>
      </w:r>
      <w:proofErr w:type="spellStart"/>
      <w:r w:rsidRPr="000834AF">
        <w:rPr>
          <w:rFonts w:ascii="Times New Roman" w:hAnsi="Times New Roman" w:cs="Times New Roman"/>
          <w:sz w:val="24"/>
          <w:szCs w:val="24"/>
        </w:rPr>
        <w:t>carbapenemase</w:t>
      </w:r>
      <w:proofErr w:type="spellEnd"/>
      <w:r w:rsidRPr="000834AF">
        <w:rPr>
          <w:rFonts w:ascii="Times New Roman" w:hAnsi="Times New Roman" w:cs="Times New Roman"/>
          <w:sz w:val="24"/>
          <w:szCs w:val="24"/>
        </w:rPr>
        <w:t xml:space="preserve"> (KPC) foi primeiramente observada na </w:t>
      </w:r>
      <w:proofErr w:type="spellStart"/>
      <w:r w:rsidRPr="000834AF">
        <w:rPr>
          <w:rFonts w:ascii="Times New Roman" w:hAnsi="Times New Roman" w:cs="Times New Roman"/>
          <w:i/>
          <w:sz w:val="24"/>
          <w:szCs w:val="24"/>
        </w:rPr>
        <w:t>Klebsiella</w:t>
      </w:r>
      <w:proofErr w:type="spellEnd"/>
      <w:r w:rsidRPr="000834AF">
        <w:rPr>
          <w:rFonts w:ascii="Times New Roman" w:hAnsi="Times New Roman" w:cs="Times New Roman"/>
          <w:i/>
          <w:sz w:val="24"/>
          <w:szCs w:val="24"/>
        </w:rPr>
        <w:t xml:space="preserve"> </w:t>
      </w:r>
      <w:proofErr w:type="spellStart"/>
      <w:r w:rsidRPr="000834AF">
        <w:rPr>
          <w:rFonts w:ascii="Times New Roman" w:hAnsi="Times New Roman" w:cs="Times New Roman"/>
          <w:i/>
          <w:sz w:val="24"/>
          <w:szCs w:val="24"/>
        </w:rPr>
        <w:t>penumoniae</w:t>
      </w:r>
      <w:proofErr w:type="spellEnd"/>
      <w:r w:rsidR="00416A17" w:rsidRPr="000834AF">
        <w:rPr>
          <w:rFonts w:ascii="Times New Roman" w:hAnsi="Times New Roman" w:cs="Times New Roman"/>
          <w:sz w:val="24"/>
          <w:szCs w:val="24"/>
        </w:rPr>
        <w:t>.</w:t>
      </w:r>
      <w:r w:rsidR="00231C46" w:rsidRPr="000834AF">
        <w:rPr>
          <w:rFonts w:ascii="Times New Roman" w:hAnsi="Times New Roman" w:cs="Times New Roman"/>
          <w:sz w:val="24"/>
          <w:szCs w:val="24"/>
        </w:rPr>
        <w:t xml:space="preserve"> </w:t>
      </w:r>
      <w:r w:rsidR="0077340C" w:rsidRPr="000834AF">
        <w:rPr>
          <w:rFonts w:ascii="Times New Roman" w:hAnsi="Times New Roman" w:cs="Times New Roman"/>
          <w:iCs/>
          <w:sz w:val="24"/>
          <w:szCs w:val="24"/>
        </w:rPr>
        <w:t xml:space="preserve">Trata-se de </w:t>
      </w:r>
      <w:r w:rsidR="00416A17" w:rsidRPr="000834AF">
        <w:rPr>
          <w:rFonts w:ascii="Times New Roman" w:hAnsi="Times New Roman" w:cs="Times New Roman"/>
          <w:sz w:val="24"/>
          <w:szCs w:val="24"/>
        </w:rPr>
        <w:t xml:space="preserve">um bacilo Gram-negativo encontrado em diversos </w:t>
      </w:r>
      <w:r w:rsidR="00C861A1" w:rsidRPr="000834AF">
        <w:rPr>
          <w:rFonts w:ascii="Times New Roman" w:hAnsi="Times New Roman" w:cs="Times New Roman"/>
          <w:sz w:val="24"/>
          <w:szCs w:val="24"/>
        </w:rPr>
        <w:t>ambientes</w:t>
      </w:r>
      <w:r w:rsidR="00416A17" w:rsidRPr="000834AF">
        <w:rPr>
          <w:rFonts w:ascii="Times New Roman" w:hAnsi="Times New Roman" w:cs="Times New Roman"/>
          <w:sz w:val="24"/>
          <w:szCs w:val="24"/>
        </w:rPr>
        <w:t xml:space="preserve"> como água, solo, plantas e esgoto (</w:t>
      </w:r>
      <w:proofErr w:type="spellStart"/>
      <w:r w:rsidR="00416A17" w:rsidRPr="000834AF">
        <w:rPr>
          <w:rFonts w:ascii="Times New Roman" w:hAnsi="Times New Roman" w:cs="Times New Roman"/>
          <w:sz w:val="24"/>
          <w:szCs w:val="24"/>
        </w:rPr>
        <w:t>P</w:t>
      </w:r>
      <w:r w:rsidR="00975602" w:rsidRPr="000834AF">
        <w:rPr>
          <w:rFonts w:ascii="Times New Roman" w:hAnsi="Times New Roman" w:cs="Times New Roman"/>
          <w:sz w:val="24"/>
          <w:szCs w:val="24"/>
        </w:rPr>
        <w:t>odschum</w:t>
      </w:r>
      <w:proofErr w:type="spellEnd"/>
      <w:r w:rsidR="00416A17" w:rsidRPr="000834AF">
        <w:rPr>
          <w:rFonts w:ascii="Times New Roman" w:hAnsi="Times New Roman" w:cs="Times New Roman"/>
          <w:sz w:val="24"/>
          <w:szCs w:val="24"/>
        </w:rPr>
        <w:t xml:space="preserve"> </w:t>
      </w:r>
      <w:proofErr w:type="gramStart"/>
      <w:r w:rsidR="00416A17" w:rsidRPr="000834AF">
        <w:rPr>
          <w:rFonts w:ascii="Times New Roman" w:hAnsi="Times New Roman" w:cs="Times New Roman"/>
          <w:sz w:val="24"/>
          <w:szCs w:val="24"/>
        </w:rPr>
        <w:t>et</w:t>
      </w:r>
      <w:proofErr w:type="gramEnd"/>
      <w:r w:rsidR="00416A17" w:rsidRPr="000834AF">
        <w:rPr>
          <w:rFonts w:ascii="Times New Roman" w:hAnsi="Times New Roman" w:cs="Times New Roman"/>
          <w:sz w:val="24"/>
          <w:szCs w:val="24"/>
        </w:rPr>
        <w:t xml:space="preserve"> al., 1998). Sua colonização em seres humanos provavelmente ocorre por contato com as diversas fontes ambientais e pode ser encontrada colonizando a orofaringe e fezes de pessoas sadias, já no organismo de </w:t>
      </w:r>
      <w:r w:rsidR="00C861A1" w:rsidRPr="000834AF">
        <w:rPr>
          <w:rFonts w:ascii="Times New Roman" w:hAnsi="Times New Roman" w:cs="Times New Roman"/>
          <w:sz w:val="24"/>
          <w:szCs w:val="24"/>
        </w:rPr>
        <w:t>indivíduos</w:t>
      </w:r>
      <w:r w:rsidR="00975602" w:rsidRPr="000834AF">
        <w:rPr>
          <w:rFonts w:ascii="Times New Roman" w:hAnsi="Times New Roman" w:cs="Times New Roman"/>
          <w:sz w:val="24"/>
          <w:szCs w:val="24"/>
        </w:rPr>
        <w:t xml:space="preserve"> </w:t>
      </w:r>
      <w:proofErr w:type="spellStart"/>
      <w:r w:rsidR="00975602" w:rsidRPr="000834AF">
        <w:rPr>
          <w:rFonts w:ascii="Times New Roman" w:hAnsi="Times New Roman" w:cs="Times New Roman"/>
          <w:sz w:val="24"/>
          <w:szCs w:val="24"/>
        </w:rPr>
        <w:t>imunocomprometido</w:t>
      </w:r>
      <w:r w:rsidR="00416A17" w:rsidRPr="000834AF">
        <w:rPr>
          <w:rFonts w:ascii="Times New Roman" w:hAnsi="Times New Roman" w:cs="Times New Roman"/>
          <w:sz w:val="24"/>
          <w:szCs w:val="24"/>
        </w:rPr>
        <w:t>s</w:t>
      </w:r>
      <w:proofErr w:type="spellEnd"/>
      <w:r w:rsidR="00416A17" w:rsidRPr="000834AF">
        <w:rPr>
          <w:rFonts w:ascii="Times New Roman" w:hAnsi="Times New Roman" w:cs="Times New Roman"/>
          <w:sz w:val="24"/>
          <w:szCs w:val="24"/>
        </w:rPr>
        <w:t xml:space="preserve"> esta bactéria encontra um ambiente propício para seu crescimento, levando aos quadros </w:t>
      </w:r>
      <w:r w:rsidR="00C861A1" w:rsidRPr="000834AF">
        <w:rPr>
          <w:rFonts w:ascii="Times New Roman" w:hAnsi="Times New Roman" w:cs="Times New Roman"/>
          <w:sz w:val="24"/>
          <w:szCs w:val="24"/>
        </w:rPr>
        <w:t>infecciosos</w:t>
      </w:r>
      <w:r w:rsidR="00416A17" w:rsidRPr="000834AF">
        <w:rPr>
          <w:rFonts w:ascii="Times New Roman" w:hAnsi="Times New Roman" w:cs="Times New Roman"/>
          <w:sz w:val="24"/>
          <w:szCs w:val="24"/>
        </w:rPr>
        <w:t xml:space="preserve"> (</w:t>
      </w:r>
      <w:proofErr w:type="spellStart"/>
      <w:r w:rsidR="00416A17" w:rsidRPr="000834AF">
        <w:rPr>
          <w:rFonts w:ascii="Times New Roman" w:hAnsi="Times New Roman" w:cs="Times New Roman"/>
          <w:sz w:val="24"/>
          <w:szCs w:val="24"/>
        </w:rPr>
        <w:t>D</w:t>
      </w:r>
      <w:r w:rsidR="00D2775F" w:rsidRPr="000834AF">
        <w:rPr>
          <w:rFonts w:ascii="Times New Roman" w:hAnsi="Times New Roman" w:cs="Times New Roman"/>
          <w:sz w:val="24"/>
          <w:szCs w:val="24"/>
        </w:rPr>
        <w:t>esimoni</w:t>
      </w:r>
      <w:proofErr w:type="spellEnd"/>
      <w:r w:rsidR="00416A17" w:rsidRPr="000834AF">
        <w:rPr>
          <w:rFonts w:ascii="Times New Roman" w:hAnsi="Times New Roman" w:cs="Times New Roman"/>
          <w:sz w:val="24"/>
          <w:szCs w:val="24"/>
        </w:rPr>
        <w:t xml:space="preserve"> </w:t>
      </w:r>
      <w:proofErr w:type="gramStart"/>
      <w:r w:rsidR="00416A17" w:rsidRPr="000834AF">
        <w:rPr>
          <w:rFonts w:ascii="Times New Roman" w:hAnsi="Times New Roman" w:cs="Times New Roman"/>
          <w:iCs/>
          <w:sz w:val="24"/>
          <w:szCs w:val="24"/>
        </w:rPr>
        <w:t>et</w:t>
      </w:r>
      <w:proofErr w:type="gramEnd"/>
      <w:r w:rsidR="00416A17" w:rsidRPr="000834AF">
        <w:rPr>
          <w:rFonts w:ascii="Times New Roman" w:hAnsi="Times New Roman" w:cs="Times New Roman"/>
          <w:iCs/>
          <w:sz w:val="24"/>
          <w:szCs w:val="24"/>
        </w:rPr>
        <w:t xml:space="preserve"> al</w:t>
      </w:r>
      <w:r w:rsidR="00416A17" w:rsidRPr="000834AF">
        <w:rPr>
          <w:rFonts w:ascii="Times New Roman" w:hAnsi="Times New Roman" w:cs="Times New Roman"/>
          <w:i/>
          <w:iCs/>
          <w:sz w:val="24"/>
          <w:szCs w:val="24"/>
        </w:rPr>
        <w:t xml:space="preserve">., </w:t>
      </w:r>
      <w:r w:rsidR="00416A17" w:rsidRPr="000834AF">
        <w:rPr>
          <w:rFonts w:ascii="Times New Roman" w:hAnsi="Times New Roman" w:cs="Times New Roman"/>
          <w:sz w:val="24"/>
          <w:szCs w:val="24"/>
        </w:rPr>
        <w:t xml:space="preserve">2004). </w:t>
      </w:r>
    </w:p>
    <w:p w:rsidR="00FD4E5D" w:rsidRPr="000834AF" w:rsidRDefault="00416A17" w:rsidP="000834AF">
      <w:pPr>
        <w:autoSpaceDE w:val="0"/>
        <w:autoSpaceDN w:val="0"/>
        <w:adjustRightInd w:val="0"/>
        <w:spacing w:after="0" w:line="480" w:lineRule="auto"/>
        <w:ind w:firstLine="708"/>
        <w:jc w:val="both"/>
        <w:rPr>
          <w:rFonts w:ascii="Times New Roman" w:hAnsi="Times New Roman" w:cs="Times New Roman"/>
          <w:sz w:val="24"/>
          <w:szCs w:val="24"/>
        </w:rPr>
      </w:pPr>
      <w:r w:rsidRPr="000834AF">
        <w:rPr>
          <w:rFonts w:ascii="Times New Roman" w:hAnsi="Times New Roman" w:cs="Times New Roman"/>
          <w:sz w:val="24"/>
          <w:szCs w:val="24"/>
        </w:rPr>
        <w:t xml:space="preserve">A resistência apresentada por essa bactéria a antimicrobianos tem se tornado um problema de saúde pública e preocupação em todos os campos da saúde. A resistência pode ser originada de diversas formas, como por exemplo, o uso inadequado de </w:t>
      </w:r>
      <w:r w:rsidRPr="000834AF">
        <w:rPr>
          <w:rFonts w:ascii="Times New Roman" w:hAnsi="Times New Roman" w:cs="Times New Roman"/>
          <w:sz w:val="24"/>
          <w:szCs w:val="24"/>
        </w:rPr>
        <w:lastRenderedPageBreak/>
        <w:t>antimicrobianos e a produção de beta-</w:t>
      </w:r>
      <w:proofErr w:type="spellStart"/>
      <w:r w:rsidRPr="000834AF">
        <w:rPr>
          <w:rFonts w:ascii="Times New Roman" w:hAnsi="Times New Roman" w:cs="Times New Roman"/>
          <w:sz w:val="24"/>
          <w:szCs w:val="24"/>
        </w:rPr>
        <w:t>lactamases</w:t>
      </w:r>
      <w:proofErr w:type="spellEnd"/>
      <w:r w:rsidRPr="000834AF">
        <w:rPr>
          <w:rFonts w:ascii="Times New Roman" w:hAnsi="Times New Roman" w:cs="Times New Roman"/>
          <w:sz w:val="24"/>
          <w:szCs w:val="24"/>
        </w:rPr>
        <w:t xml:space="preserve"> tipo </w:t>
      </w:r>
      <w:proofErr w:type="spellStart"/>
      <w:proofErr w:type="gramStart"/>
      <w:r w:rsidRPr="000834AF">
        <w:rPr>
          <w:rFonts w:ascii="Times New Roman" w:hAnsi="Times New Roman" w:cs="Times New Roman"/>
          <w:sz w:val="24"/>
          <w:szCs w:val="24"/>
        </w:rPr>
        <w:t>AmpC</w:t>
      </w:r>
      <w:proofErr w:type="spellEnd"/>
      <w:proofErr w:type="gramEnd"/>
      <w:r w:rsidRPr="000834AF">
        <w:rPr>
          <w:rFonts w:ascii="Times New Roman" w:hAnsi="Times New Roman" w:cs="Times New Roman"/>
          <w:sz w:val="24"/>
          <w:szCs w:val="24"/>
        </w:rPr>
        <w:t xml:space="preserve"> e de </w:t>
      </w:r>
      <w:proofErr w:type="spellStart"/>
      <w:r w:rsidRPr="000834AF">
        <w:rPr>
          <w:rFonts w:ascii="Times New Roman" w:hAnsi="Times New Roman" w:cs="Times New Roman"/>
          <w:sz w:val="24"/>
          <w:szCs w:val="24"/>
        </w:rPr>
        <w:t>carbapenemases</w:t>
      </w:r>
      <w:proofErr w:type="spellEnd"/>
      <w:r w:rsidRPr="000834AF">
        <w:rPr>
          <w:rFonts w:ascii="Times New Roman" w:hAnsi="Times New Roman" w:cs="Times New Roman"/>
          <w:sz w:val="24"/>
          <w:szCs w:val="24"/>
        </w:rPr>
        <w:t xml:space="preserve">, como as </w:t>
      </w:r>
      <w:proofErr w:type="spellStart"/>
      <w:r w:rsidRPr="000834AF">
        <w:rPr>
          <w:rFonts w:ascii="Times New Roman" w:hAnsi="Times New Roman" w:cs="Times New Roman"/>
          <w:sz w:val="24"/>
          <w:szCs w:val="24"/>
        </w:rPr>
        <w:t>metalo</w:t>
      </w:r>
      <w:proofErr w:type="spellEnd"/>
      <w:r w:rsidRPr="000834AF">
        <w:rPr>
          <w:rFonts w:ascii="Times New Roman" w:hAnsi="Times New Roman" w:cs="Times New Roman"/>
          <w:sz w:val="24"/>
          <w:szCs w:val="24"/>
        </w:rPr>
        <w:t>-beta-</w:t>
      </w:r>
      <w:proofErr w:type="spellStart"/>
      <w:r w:rsidRPr="000834AF">
        <w:rPr>
          <w:rFonts w:ascii="Times New Roman" w:hAnsi="Times New Roman" w:cs="Times New Roman"/>
          <w:sz w:val="24"/>
          <w:szCs w:val="24"/>
        </w:rPr>
        <w:t>lactamases</w:t>
      </w:r>
      <w:proofErr w:type="spellEnd"/>
      <w:r w:rsidRPr="000834AF">
        <w:rPr>
          <w:rFonts w:ascii="Times New Roman" w:hAnsi="Times New Roman" w:cs="Times New Roman"/>
          <w:sz w:val="24"/>
          <w:szCs w:val="24"/>
        </w:rPr>
        <w:t xml:space="preserve"> (MBL) e </w:t>
      </w:r>
      <w:proofErr w:type="spellStart"/>
      <w:r w:rsidRPr="000834AF">
        <w:rPr>
          <w:rFonts w:ascii="Times New Roman" w:hAnsi="Times New Roman" w:cs="Times New Roman"/>
          <w:sz w:val="24"/>
          <w:szCs w:val="24"/>
        </w:rPr>
        <w:t>carbapenemases</w:t>
      </w:r>
      <w:proofErr w:type="spellEnd"/>
      <w:r w:rsidRPr="000834AF">
        <w:rPr>
          <w:rFonts w:ascii="Times New Roman" w:hAnsi="Times New Roman" w:cs="Times New Roman"/>
          <w:sz w:val="24"/>
          <w:szCs w:val="24"/>
        </w:rPr>
        <w:t xml:space="preserve"> tipo KPC. A maioria das infecções associadas à </w:t>
      </w:r>
      <w:r w:rsidRPr="000834AF">
        <w:rPr>
          <w:rFonts w:ascii="Times New Roman" w:hAnsi="Times New Roman" w:cs="Times New Roman"/>
          <w:i/>
          <w:iCs/>
          <w:sz w:val="24"/>
          <w:szCs w:val="24"/>
        </w:rPr>
        <w:t xml:space="preserve">K. </w:t>
      </w:r>
      <w:proofErr w:type="spellStart"/>
      <w:proofErr w:type="gramStart"/>
      <w:r w:rsidRPr="000834AF">
        <w:rPr>
          <w:rFonts w:ascii="Times New Roman" w:hAnsi="Times New Roman" w:cs="Times New Roman"/>
          <w:i/>
          <w:iCs/>
          <w:sz w:val="24"/>
          <w:szCs w:val="24"/>
        </w:rPr>
        <w:t>pneumoniae</w:t>
      </w:r>
      <w:proofErr w:type="spellEnd"/>
      <w:proofErr w:type="gramEnd"/>
      <w:r w:rsidRPr="000834AF">
        <w:rPr>
          <w:rFonts w:ascii="Times New Roman" w:hAnsi="Times New Roman" w:cs="Times New Roman"/>
          <w:i/>
          <w:iCs/>
          <w:sz w:val="24"/>
          <w:szCs w:val="24"/>
        </w:rPr>
        <w:t xml:space="preserve">, </w:t>
      </w:r>
      <w:r w:rsidRPr="000834AF">
        <w:rPr>
          <w:rFonts w:ascii="Times New Roman" w:hAnsi="Times New Roman" w:cs="Times New Roman"/>
          <w:sz w:val="24"/>
          <w:szCs w:val="24"/>
        </w:rPr>
        <w:t xml:space="preserve">produtora da enzima KPC, ocorre em pacientes </w:t>
      </w:r>
      <w:proofErr w:type="spellStart"/>
      <w:r w:rsidRPr="000834AF">
        <w:rPr>
          <w:rFonts w:ascii="Times New Roman" w:hAnsi="Times New Roman" w:cs="Times New Roman"/>
          <w:sz w:val="24"/>
          <w:szCs w:val="24"/>
        </w:rPr>
        <w:t>imunodeprimidos</w:t>
      </w:r>
      <w:proofErr w:type="spellEnd"/>
      <w:r w:rsidRPr="000834AF">
        <w:rPr>
          <w:rFonts w:ascii="Times New Roman" w:hAnsi="Times New Roman" w:cs="Times New Roman"/>
          <w:sz w:val="24"/>
          <w:szCs w:val="24"/>
        </w:rPr>
        <w:t xml:space="preserve"> hospitalizados e/ou com dispositivos invasivos, sendo a prevenção a arma principal no combate desta bactéria</w:t>
      </w:r>
      <w:r w:rsidR="002254F5" w:rsidRPr="000834AF">
        <w:rPr>
          <w:rFonts w:ascii="Times New Roman" w:hAnsi="Times New Roman" w:cs="Times New Roman"/>
          <w:sz w:val="24"/>
          <w:szCs w:val="24"/>
        </w:rPr>
        <w:t xml:space="preserve">. </w:t>
      </w:r>
      <w:r w:rsidR="00FD4E5D" w:rsidRPr="000834AF">
        <w:rPr>
          <w:rFonts w:ascii="Times New Roman" w:hAnsi="Times New Roman" w:cs="Times New Roman"/>
          <w:sz w:val="24"/>
          <w:szCs w:val="24"/>
        </w:rPr>
        <w:t xml:space="preserve">A enzima não é restrita unicamente a uma espécie bacteriana, podendo ser sintetizada também por outras como a </w:t>
      </w:r>
      <w:proofErr w:type="spellStart"/>
      <w:r w:rsidR="00FD4E5D" w:rsidRPr="000834AF">
        <w:rPr>
          <w:rFonts w:ascii="Times New Roman" w:hAnsi="Times New Roman" w:cs="Times New Roman"/>
          <w:i/>
          <w:sz w:val="24"/>
          <w:szCs w:val="24"/>
        </w:rPr>
        <w:t>Salmonella</w:t>
      </w:r>
      <w:proofErr w:type="spellEnd"/>
      <w:r w:rsidR="00FD4E5D" w:rsidRPr="000834AF">
        <w:rPr>
          <w:rFonts w:ascii="Times New Roman" w:hAnsi="Times New Roman" w:cs="Times New Roman"/>
          <w:sz w:val="24"/>
          <w:szCs w:val="24"/>
        </w:rPr>
        <w:t xml:space="preserve"> entérica, </w:t>
      </w:r>
      <w:proofErr w:type="spellStart"/>
      <w:r w:rsidR="00FD4E5D" w:rsidRPr="000834AF">
        <w:rPr>
          <w:rFonts w:ascii="Times New Roman" w:hAnsi="Times New Roman" w:cs="Times New Roman"/>
          <w:i/>
          <w:sz w:val="24"/>
          <w:szCs w:val="24"/>
        </w:rPr>
        <w:t>Enterobacter</w:t>
      </w:r>
      <w:proofErr w:type="spellEnd"/>
      <w:r w:rsidR="00FD4E5D" w:rsidRPr="000834AF">
        <w:rPr>
          <w:rFonts w:ascii="Times New Roman" w:hAnsi="Times New Roman" w:cs="Times New Roman"/>
          <w:i/>
          <w:sz w:val="24"/>
          <w:szCs w:val="24"/>
        </w:rPr>
        <w:t xml:space="preserve"> </w:t>
      </w:r>
      <w:proofErr w:type="gramStart"/>
      <w:r w:rsidR="00C43162" w:rsidRPr="000834AF">
        <w:rPr>
          <w:rFonts w:ascii="Times New Roman" w:hAnsi="Times New Roman" w:cs="Times New Roman"/>
          <w:sz w:val="24"/>
          <w:szCs w:val="24"/>
        </w:rPr>
        <w:t>sp</w:t>
      </w:r>
      <w:proofErr w:type="gramEnd"/>
      <w:r w:rsidR="00C43162" w:rsidRPr="000834AF">
        <w:rPr>
          <w:rFonts w:ascii="Times New Roman" w:hAnsi="Times New Roman" w:cs="Times New Roman"/>
          <w:sz w:val="24"/>
          <w:szCs w:val="24"/>
        </w:rPr>
        <w:t xml:space="preserve">., </w:t>
      </w:r>
      <w:proofErr w:type="spellStart"/>
      <w:r w:rsidR="00C43162" w:rsidRPr="000834AF">
        <w:rPr>
          <w:rFonts w:ascii="Times New Roman" w:hAnsi="Times New Roman" w:cs="Times New Roman"/>
          <w:i/>
          <w:sz w:val="24"/>
          <w:szCs w:val="24"/>
        </w:rPr>
        <w:t>Enterobacter</w:t>
      </w:r>
      <w:proofErr w:type="spellEnd"/>
      <w:r w:rsidR="00C43162" w:rsidRPr="000834AF">
        <w:rPr>
          <w:rFonts w:ascii="Times New Roman" w:hAnsi="Times New Roman" w:cs="Times New Roman"/>
          <w:i/>
          <w:sz w:val="24"/>
          <w:szCs w:val="24"/>
        </w:rPr>
        <w:t xml:space="preserve"> </w:t>
      </w:r>
      <w:proofErr w:type="spellStart"/>
      <w:r w:rsidR="00C43162" w:rsidRPr="000834AF">
        <w:rPr>
          <w:rFonts w:ascii="Times New Roman" w:hAnsi="Times New Roman" w:cs="Times New Roman"/>
          <w:i/>
          <w:sz w:val="24"/>
          <w:szCs w:val="24"/>
        </w:rPr>
        <w:t>cloac</w:t>
      </w:r>
      <w:r w:rsidR="00FD4E5D" w:rsidRPr="000834AF">
        <w:rPr>
          <w:rFonts w:ascii="Times New Roman" w:hAnsi="Times New Roman" w:cs="Times New Roman"/>
          <w:i/>
          <w:sz w:val="24"/>
          <w:szCs w:val="24"/>
        </w:rPr>
        <w:t>a</w:t>
      </w:r>
      <w:r w:rsidR="00C43162" w:rsidRPr="000834AF">
        <w:rPr>
          <w:rFonts w:ascii="Times New Roman" w:hAnsi="Times New Roman" w:cs="Times New Roman"/>
          <w:i/>
          <w:sz w:val="24"/>
          <w:szCs w:val="24"/>
        </w:rPr>
        <w:t>e</w:t>
      </w:r>
      <w:proofErr w:type="spellEnd"/>
      <w:r w:rsidR="00FD4E5D" w:rsidRPr="000834AF">
        <w:rPr>
          <w:rFonts w:ascii="Times New Roman" w:hAnsi="Times New Roman" w:cs="Times New Roman"/>
          <w:sz w:val="24"/>
          <w:szCs w:val="24"/>
        </w:rPr>
        <w:t xml:space="preserve"> e </w:t>
      </w:r>
      <w:proofErr w:type="spellStart"/>
      <w:r w:rsidR="00FD4E5D" w:rsidRPr="000834AF">
        <w:rPr>
          <w:rFonts w:ascii="Times New Roman" w:hAnsi="Times New Roman" w:cs="Times New Roman"/>
          <w:i/>
          <w:sz w:val="24"/>
          <w:szCs w:val="24"/>
        </w:rPr>
        <w:t>Pseudomonas</w:t>
      </w:r>
      <w:proofErr w:type="spellEnd"/>
      <w:r w:rsidR="00FD4E5D" w:rsidRPr="000834AF">
        <w:rPr>
          <w:rFonts w:ascii="Times New Roman" w:hAnsi="Times New Roman" w:cs="Times New Roman"/>
          <w:sz w:val="24"/>
          <w:szCs w:val="24"/>
        </w:rPr>
        <w:t xml:space="preserve"> spp. </w:t>
      </w:r>
      <w:r w:rsidR="002E77F8" w:rsidRPr="000834AF">
        <w:rPr>
          <w:rFonts w:ascii="Times New Roman" w:hAnsi="Times New Roman" w:cs="Times New Roman"/>
          <w:sz w:val="24"/>
          <w:szCs w:val="24"/>
        </w:rPr>
        <w:t xml:space="preserve">Sua detecção em isolado bacteriano confere resistência aos antimicrobianos </w:t>
      </w:r>
      <w:proofErr w:type="spellStart"/>
      <w:r w:rsidR="002E77F8" w:rsidRPr="000834AF">
        <w:rPr>
          <w:rFonts w:ascii="Times New Roman" w:hAnsi="Times New Roman" w:cs="Times New Roman"/>
          <w:sz w:val="24"/>
          <w:szCs w:val="24"/>
        </w:rPr>
        <w:t>carbapenêmicos</w:t>
      </w:r>
      <w:proofErr w:type="spellEnd"/>
      <w:r w:rsidR="002E77F8" w:rsidRPr="000834AF">
        <w:rPr>
          <w:rFonts w:ascii="Times New Roman" w:hAnsi="Times New Roman" w:cs="Times New Roman"/>
          <w:sz w:val="24"/>
          <w:szCs w:val="24"/>
        </w:rPr>
        <w:t xml:space="preserve">, além de inativar penicilinas, </w:t>
      </w:r>
      <w:proofErr w:type="spellStart"/>
      <w:r w:rsidR="002E77F8" w:rsidRPr="000834AF">
        <w:rPr>
          <w:rFonts w:ascii="Times New Roman" w:hAnsi="Times New Roman" w:cs="Times New Roman"/>
          <w:sz w:val="24"/>
          <w:szCs w:val="24"/>
        </w:rPr>
        <w:t>cefalosporinas</w:t>
      </w:r>
      <w:proofErr w:type="spellEnd"/>
      <w:r w:rsidR="002E77F8" w:rsidRPr="000834AF">
        <w:rPr>
          <w:rFonts w:ascii="Times New Roman" w:hAnsi="Times New Roman" w:cs="Times New Roman"/>
          <w:sz w:val="24"/>
          <w:szCs w:val="24"/>
        </w:rPr>
        <w:t xml:space="preserve"> e </w:t>
      </w:r>
      <w:proofErr w:type="spellStart"/>
      <w:r w:rsidR="002E77F8" w:rsidRPr="000834AF">
        <w:rPr>
          <w:rFonts w:ascii="Times New Roman" w:hAnsi="Times New Roman" w:cs="Times New Roman"/>
          <w:sz w:val="24"/>
          <w:szCs w:val="24"/>
        </w:rPr>
        <w:t>monobactâmicos</w:t>
      </w:r>
      <w:proofErr w:type="spellEnd"/>
      <w:r w:rsidR="004A207C" w:rsidRPr="000834AF">
        <w:rPr>
          <w:rFonts w:ascii="Times New Roman" w:hAnsi="Times New Roman" w:cs="Times New Roman"/>
          <w:sz w:val="24"/>
          <w:szCs w:val="24"/>
        </w:rPr>
        <w:t xml:space="preserve"> </w:t>
      </w:r>
      <w:r w:rsidR="00DA487D" w:rsidRPr="000834AF">
        <w:rPr>
          <w:rFonts w:ascii="Times New Roman" w:hAnsi="Times New Roman" w:cs="Times New Roman"/>
          <w:sz w:val="24"/>
          <w:szCs w:val="24"/>
        </w:rPr>
        <w:t>(</w:t>
      </w:r>
      <w:proofErr w:type="spellStart"/>
      <w:r w:rsidR="008B1BA2" w:rsidRPr="000834AF">
        <w:rPr>
          <w:rFonts w:ascii="Times New Roman" w:hAnsi="Times New Roman" w:cs="Times New Roman"/>
          <w:sz w:val="24"/>
          <w:szCs w:val="24"/>
        </w:rPr>
        <w:t>Oplustil</w:t>
      </w:r>
      <w:proofErr w:type="spellEnd"/>
      <w:r w:rsidR="008B1BA2" w:rsidRPr="000834AF">
        <w:rPr>
          <w:rFonts w:ascii="Times New Roman" w:hAnsi="Times New Roman" w:cs="Times New Roman"/>
          <w:sz w:val="24"/>
          <w:szCs w:val="24"/>
        </w:rPr>
        <w:t xml:space="preserve"> </w:t>
      </w:r>
      <w:proofErr w:type="gramStart"/>
      <w:r w:rsidR="008B1BA2" w:rsidRPr="000834AF">
        <w:rPr>
          <w:rFonts w:ascii="Times New Roman" w:hAnsi="Times New Roman" w:cs="Times New Roman"/>
          <w:sz w:val="24"/>
          <w:szCs w:val="24"/>
        </w:rPr>
        <w:t>et</w:t>
      </w:r>
      <w:proofErr w:type="gramEnd"/>
      <w:r w:rsidR="008B1BA2" w:rsidRPr="000834AF">
        <w:rPr>
          <w:rFonts w:ascii="Times New Roman" w:hAnsi="Times New Roman" w:cs="Times New Roman"/>
          <w:sz w:val="24"/>
          <w:szCs w:val="24"/>
        </w:rPr>
        <w:t xml:space="preserve"> al., 2010; </w:t>
      </w:r>
      <w:proofErr w:type="spellStart"/>
      <w:r w:rsidR="008B1BA2" w:rsidRPr="000834AF">
        <w:rPr>
          <w:rFonts w:ascii="Times New Roman" w:hAnsi="Times New Roman" w:cs="Times New Roman"/>
          <w:sz w:val="24"/>
          <w:szCs w:val="24"/>
        </w:rPr>
        <w:t>Dienstmann</w:t>
      </w:r>
      <w:proofErr w:type="spellEnd"/>
      <w:r w:rsidR="008B1BA2" w:rsidRPr="000834AF">
        <w:rPr>
          <w:rFonts w:ascii="Times New Roman" w:hAnsi="Times New Roman" w:cs="Times New Roman"/>
          <w:sz w:val="24"/>
          <w:szCs w:val="24"/>
        </w:rPr>
        <w:t xml:space="preserve"> et al., 2010; Alves</w:t>
      </w:r>
      <w:r w:rsidR="00CC1363" w:rsidRPr="000834AF">
        <w:rPr>
          <w:rFonts w:ascii="Times New Roman" w:hAnsi="Times New Roman" w:cs="Times New Roman"/>
          <w:sz w:val="24"/>
          <w:szCs w:val="24"/>
        </w:rPr>
        <w:t xml:space="preserve"> et al.,</w:t>
      </w:r>
      <w:r w:rsidR="008B1BA2" w:rsidRPr="000834AF">
        <w:rPr>
          <w:rFonts w:ascii="Times New Roman" w:hAnsi="Times New Roman" w:cs="Times New Roman"/>
          <w:sz w:val="24"/>
          <w:szCs w:val="24"/>
        </w:rPr>
        <w:t xml:space="preserve"> 2013</w:t>
      </w:r>
      <w:r w:rsidR="007A4AC5" w:rsidRPr="000834AF">
        <w:rPr>
          <w:rFonts w:ascii="Times New Roman" w:hAnsi="Times New Roman" w:cs="Times New Roman"/>
          <w:sz w:val="24"/>
          <w:szCs w:val="24"/>
        </w:rPr>
        <w:t xml:space="preserve">; </w:t>
      </w:r>
      <w:r w:rsidR="004A207C" w:rsidRPr="000834AF">
        <w:rPr>
          <w:rFonts w:ascii="Times New Roman" w:hAnsi="Times New Roman" w:cs="Times New Roman"/>
          <w:sz w:val="24"/>
          <w:szCs w:val="24"/>
        </w:rPr>
        <w:t xml:space="preserve">Richter et al., 2012; </w:t>
      </w:r>
      <w:proofErr w:type="spellStart"/>
      <w:r w:rsidR="007A4AC5" w:rsidRPr="000834AF">
        <w:rPr>
          <w:rFonts w:ascii="Times New Roman" w:hAnsi="Times New Roman" w:cs="Times New Roman"/>
          <w:sz w:val="24"/>
          <w:szCs w:val="24"/>
        </w:rPr>
        <w:t>Seibert</w:t>
      </w:r>
      <w:proofErr w:type="spellEnd"/>
      <w:r w:rsidR="00CC1363" w:rsidRPr="000834AF">
        <w:rPr>
          <w:rFonts w:ascii="Times New Roman" w:hAnsi="Times New Roman" w:cs="Times New Roman"/>
          <w:sz w:val="24"/>
          <w:szCs w:val="24"/>
        </w:rPr>
        <w:t xml:space="preserve"> et al.,</w:t>
      </w:r>
      <w:r w:rsidR="007A4AC5" w:rsidRPr="000834AF">
        <w:rPr>
          <w:rFonts w:ascii="Times New Roman" w:hAnsi="Times New Roman" w:cs="Times New Roman"/>
          <w:sz w:val="24"/>
          <w:szCs w:val="24"/>
        </w:rPr>
        <w:t xml:space="preserve"> 2014</w:t>
      </w:r>
      <w:r w:rsidR="00DA487D" w:rsidRPr="000834AF">
        <w:rPr>
          <w:rFonts w:ascii="Times New Roman" w:hAnsi="Times New Roman" w:cs="Times New Roman"/>
          <w:sz w:val="24"/>
          <w:szCs w:val="24"/>
        </w:rPr>
        <w:t>).</w:t>
      </w:r>
    </w:p>
    <w:p w:rsidR="00DA487D" w:rsidRPr="000834AF" w:rsidRDefault="00DA487D" w:rsidP="000834AF">
      <w:pPr>
        <w:pStyle w:val="SemEspaamento"/>
        <w:spacing w:line="480" w:lineRule="auto"/>
        <w:ind w:firstLine="708"/>
        <w:jc w:val="both"/>
        <w:rPr>
          <w:rFonts w:ascii="Times New Roman" w:hAnsi="Times New Roman"/>
          <w:sz w:val="24"/>
          <w:szCs w:val="24"/>
        </w:rPr>
      </w:pPr>
      <w:r w:rsidRPr="000834AF">
        <w:rPr>
          <w:rFonts w:ascii="Times New Roman" w:hAnsi="Times New Roman"/>
          <w:sz w:val="24"/>
          <w:szCs w:val="24"/>
        </w:rPr>
        <w:t>O serviço de um laboratório de microbiologia é de extrema importância para a vigilância epidemiológica e para a investigação de surtos de infecção em um hospital. As culturas de vigilância epidemiológicas desempenham um papel fundamental na prevenção e controle destes agentes, permitindo identificar e antecipar a introdução de organismos importados de outras unidades. As ações</w:t>
      </w:r>
      <w:r w:rsidR="007B1F9E" w:rsidRPr="000834AF">
        <w:rPr>
          <w:rFonts w:ascii="Times New Roman" w:hAnsi="Times New Roman"/>
          <w:sz w:val="24"/>
          <w:szCs w:val="24"/>
        </w:rPr>
        <w:t xml:space="preserve"> que</w:t>
      </w:r>
      <w:r w:rsidRPr="000834AF">
        <w:rPr>
          <w:rFonts w:ascii="Times New Roman" w:hAnsi="Times New Roman"/>
          <w:sz w:val="24"/>
          <w:szCs w:val="24"/>
        </w:rPr>
        <w:t xml:space="preserve"> devem</w:t>
      </w:r>
      <w:r w:rsidR="007B1F9E" w:rsidRPr="000834AF">
        <w:rPr>
          <w:rFonts w:ascii="Times New Roman" w:hAnsi="Times New Roman"/>
          <w:sz w:val="24"/>
          <w:szCs w:val="24"/>
        </w:rPr>
        <w:t xml:space="preserve"> ser incluídas são a</w:t>
      </w:r>
      <w:r w:rsidR="008B25DA" w:rsidRPr="000834AF">
        <w:rPr>
          <w:rFonts w:ascii="Times New Roman" w:hAnsi="Times New Roman"/>
          <w:sz w:val="24"/>
          <w:szCs w:val="24"/>
        </w:rPr>
        <w:t>s</w:t>
      </w:r>
      <w:r w:rsidRPr="000834AF">
        <w:rPr>
          <w:rFonts w:ascii="Times New Roman" w:hAnsi="Times New Roman"/>
          <w:sz w:val="24"/>
          <w:szCs w:val="24"/>
        </w:rPr>
        <w:t xml:space="preserve"> coleta</w:t>
      </w:r>
      <w:r w:rsidR="008B25DA" w:rsidRPr="000834AF">
        <w:rPr>
          <w:rFonts w:ascii="Times New Roman" w:hAnsi="Times New Roman"/>
          <w:sz w:val="24"/>
          <w:szCs w:val="24"/>
        </w:rPr>
        <w:t>s</w:t>
      </w:r>
      <w:r w:rsidRPr="000834AF">
        <w:rPr>
          <w:rFonts w:ascii="Times New Roman" w:hAnsi="Times New Roman"/>
          <w:sz w:val="24"/>
          <w:szCs w:val="24"/>
        </w:rPr>
        <w:t xml:space="preserve"> de culturas nos pacientes após admissão e durante a internação para detectar colonizaçã</w:t>
      </w:r>
      <w:r w:rsidR="00CF2153" w:rsidRPr="000834AF">
        <w:rPr>
          <w:rFonts w:ascii="Times New Roman" w:hAnsi="Times New Roman"/>
          <w:sz w:val="24"/>
          <w:szCs w:val="24"/>
        </w:rPr>
        <w:t>o por microrganismos resistentes</w:t>
      </w:r>
      <w:r w:rsidRPr="000834AF">
        <w:rPr>
          <w:rFonts w:ascii="Times New Roman" w:hAnsi="Times New Roman"/>
          <w:sz w:val="24"/>
          <w:szCs w:val="24"/>
        </w:rPr>
        <w:t>. A detecção de cepas prod</w:t>
      </w:r>
      <w:r w:rsidR="00D04C1F" w:rsidRPr="000834AF">
        <w:rPr>
          <w:rFonts w:ascii="Times New Roman" w:hAnsi="Times New Roman"/>
          <w:sz w:val="24"/>
          <w:szCs w:val="24"/>
        </w:rPr>
        <w:t xml:space="preserve">utoras de </w:t>
      </w:r>
      <w:proofErr w:type="spellStart"/>
      <w:r w:rsidR="00D04C1F" w:rsidRPr="000834AF">
        <w:rPr>
          <w:rFonts w:ascii="Times New Roman" w:hAnsi="Times New Roman"/>
          <w:sz w:val="24"/>
          <w:szCs w:val="24"/>
        </w:rPr>
        <w:t>carbapenemase</w:t>
      </w:r>
      <w:proofErr w:type="spellEnd"/>
      <w:r w:rsidR="00D04C1F" w:rsidRPr="000834AF">
        <w:rPr>
          <w:rFonts w:ascii="Times New Roman" w:hAnsi="Times New Roman"/>
          <w:sz w:val="24"/>
          <w:szCs w:val="24"/>
        </w:rPr>
        <w:t xml:space="preserve"> é realizada </w:t>
      </w:r>
      <w:r w:rsidRPr="000834AF">
        <w:rPr>
          <w:rFonts w:ascii="Times New Roman" w:hAnsi="Times New Roman"/>
          <w:sz w:val="24"/>
          <w:szCs w:val="24"/>
        </w:rPr>
        <w:t xml:space="preserve">através de cultura de </w:t>
      </w:r>
      <w:proofErr w:type="spellStart"/>
      <w:r w:rsidRPr="000834AF">
        <w:rPr>
          <w:rFonts w:ascii="Times New Roman" w:hAnsi="Times New Roman"/>
          <w:i/>
          <w:sz w:val="24"/>
          <w:szCs w:val="24"/>
        </w:rPr>
        <w:t>swab</w:t>
      </w:r>
      <w:proofErr w:type="spellEnd"/>
      <w:r w:rsidRPr="000834AF">
        <w:rPr>
          <w:rFonts w:ascii="Times New Roman" w:hAnsi="Times New Roman"/>
          <w:sz w:val="24"/>
          <w:szCs w:val="24"/>
        </w:rPr>
        <w:t xml:space="preserve"> retal ou </w:t>
      </w:r>
      <w:proofErr w:type="spellStart"/>
      <w:r w:rsidRPr="000834AF">
        <w:rPr>
          <w:rFonts w:ascii="Times New Roman" w:hAnsi="Times New Roman"/>
          <w:sz w:val="24"/>
          <w:szCs w:val="24"/>
        </w:rPr>
        <w:t>perirretal</w:t>
      </w:r>
      <w:proofErr w:type="spellEnd"/>
      <w:r w:rsidRPr="000834AF">
        <w:rPr>
          <w:rFonts w:ascii="Times New Roman" w:hAnsi="Times New Roman"/>
          <w:sz w:val="24"/>
          <w:szCs w:val="24"/>
        </w:rPr>
        <w:t xml:space="preserve"> (</w:t>
      </w:r>
      <w:proofErr w:type="spellStart"/>
      <w:r w:rsidR="008B1BA2" w:rsidRPr="000834AF">
        <w:rPr>
          <w:rFonts w:ascii="Times New Roman" w:hAnsi="Times New Roman"/>
          <w:sz w:val="24"/>
          <w:szCs w:val="24"/>
        </w:rPr>
        <w:t>Oplustil</w:t>
      </w:r>
      <w:proofErr w:type="spellEnd"/>
      <w:r w:rsidR="008B1BA2" w:rsidRPr="000834AF">
        <w:rPr>
          <w:rFonts w:ascii="Times New Roman" w:hAnsi="Times New Roman"/>
          <w:sz w:val="24"/>
          <w:szCs w:val="24"/>
        </w:rPr>
        <w:t xml:space="preserve"> </w:t>
      </w:r>
      <w:proofErr w:type="gramStart"/>
      <w:r w:rsidR="008B1BA2" w:rsidRPr="000834AF">
        <w:rPr>
          <w:rFonts w:ascii="Times New Roman" w:hAnsi="Times New Roman"/>
          <w:sz w:val="24"/>
          <w:szCs w:val="24"/>
        </w:rPr>
        <w:t>et</w:t>
      </w:r>
      <w:proofErr w:type="gramEnd"/>
      <w:r w:rsidR="008B1BA2" w:rsidRPr="000834AF">
        <w:rPr>
          <w:rFonts w:ascii="Times New Roman" w:hAnsi="Times New Roman"/>
          <w:sz w:val="24"/>
          <w:szCs w:val="24"/>
        </w:rPr>
        <w:t xml:space="preserve"> al., 2010; </w:t>
      </w:r>
      <w:r w:rsidR="00271944" w:rsidRPr="000834AF">
        <w:rPr>
          <w:rFonts w:ascii="Times New Roman" w:hAnsi="Times New Roman"/>
          <w:sz w:val="24"/>
          <w:szCs w:val="24"/>
        </w:rPr>
        <w:t>Silva et al., 2012</w:t>
      </w:r>
      <w:r w:rsidR="00D04C1F" w:rsidRPr="000834AF">
        <w:rPr>
          <w:rFonts w:ascii="Times New Roman" w:hAnsi="Times New Roman"/>
          <w:sz w:val="24"/>
          <w:szCs w:val="24"/>
        </w:rPr>
        <w:t xml:space="preserve">; ANVISA, </w:t>
      </w:r>
      <w:r w:rsidR="008B25DA" w:rsidRPr="000834AF">
        <w:rPr>
          <w:rFonts w:ascii="Times New Roman" w:hAnsi="Times New Roman"/>
          <w:sz w:val="24"/>
          <w:szCs w:val="24"/>
        </w:rPr>
        <w:t>2013</w:t>
      </w:r>
      <w:r w:rsidRPr="000834AF">
        <w:rPr>
          <w:rFonts w:ascii="Times New Roman" w:hAnsi="Times New Roman"/>
          <w:sz w:val="24"/>
          <w:szCs w:val="24"/>
        </w:rPr>
        <w:t xml:space="preserve">).  </w:t>
      </w:r>
    </w:p>
    <w:p w:rsidR="00691EBA" w:rsidRPr="000834AF" w:rsidRDefault="00416A17" w:rsidP="000834AF">
      <w:pPr>
        <w:pStyle w:val="SemEspaamento"/>
        <w:spacing w:line="480" w:lineRule="auto"/>
        <w:ind w:firstLine="708"/>
        <w:jc w:val="both"/>
        <w:rPr>
          <w:rFonts w:ascii="Times New Roman" w:hAnsi="Times New Roman"/>
          <w:sz w:val="24"/>
          <w:szCs w:val="24"/>
        </w:rPr>
      </w:pPr>
      <w:r w:rsidRPr="000834AF">
        <w:rPr>
          <w:rFonts w:ascii="Times New Roman" w:hAnsi="Times New Roman"/>
          <w:sz w:val="24"/>
          <w:szCs w:val="24"/>
        </w:rPr>
        <w:t xml:space="preserve">A prevenção é a arma principal no combate á </w:t>
      </w:r>
      <w:proofErr w:type="spellStart"/>
      <w:r w:rsidRPr="000834AF">
        <w:rPr>
          <w:rFonts w:ascii="Times New Roman" w:hAnsi="Times New Roman"/>
          <w:i/>
          <w:iCs/>
          <w:sz w:val="24"/>
          <w:szCs w:val="24"/>
        </w:rPr>
        <w:t>Klebsiella</w:t>
      </w:r>
      <w:proofErr w:type="spellEnd"/>
      <w:r w:rsidRPr="000834AF">
        <w:rPr>
          <w:rFonts w:ascii="Times New Roman" w:hAnsi="Times New Roman"/>
          <w:i/>
          <w:iCs/>
          <w:sz w:val="24"/>
          <w:szCs w:val="24"/>
        </w:rPr>
        <w:t xml:space="preserve"> </w:t>
      </w:r>
      <w:proofErr w:type="spellStart"/>
      <w:r w:rsidRPr="000834AF">
        <w:rPr>
          <w:rFonts w:ascii="Times New Roman" w:hAnsi="Times New Roman"/>
          <w:i/>
          <w:iCs/>
          <w:sz w:val="24"/>
          <w:szCs w:val="24"/>
        </w:rPr>
        <w:t>pneumoniae</w:t>
      </w:r>
      <w:proofErr w:type="spellEnd"/>
      <w:r w:rsidRPr="000834AF">
        <w:rPr>
          <w:rFonts w:ascii="Times New Roman" w:hAnsi="Times New Roman"/>
          <w:i/>
          <w:iCs/>
          <w:sz w:val="24"/>
          <w:szCs w:val="24"/>
        </w:rPr>
        <w:t xml:space="preserve"> </w:t>
      </w:r>
      <w:r w:rsidRPr="000834AF">
        <w:rPr>
          <w:rFonts w:ascii="Times New Roman" w:hAnsi="Times New Roman"/>
          <w:sz w:val="24"/>
          <w:szCs w:val="24"/>
        </w:rPr>
        <w:t xml:space="preserve">produtora de </w:t>
      </w:r>
      <w:proofErr w:type="spellStart"/>
      <w:r w:rsidRPr="000834AF">
        <w:rPr>
          <w:rFonts w:ascii="Times New Roman" w:hAnsi="Times New Roman"/>
          <w:sz w:val="24"/>
          <w:szCs w:val="24"/>
        </w:rPr>
        <w:t>carbapenemase</w:t>
      </w:r>
      <w:proofErr w:type="spellEnd"/>
      <w:r w:rsidRPr="000834AF">
        <w:rPr>
          <w:rFonts w:ascii="Times New Roman" w:hAnsi="Times New Roman"/>
          <w:sz w:val="24"/>
          <w:szCs w:val="24"/>
        </w:rPr>
        <w:t xml:space="preserve"> KPC, já que o tratamento é difícil devido sua alta resistência a antimicrobianos. Desta forma, médicos e enfermeiros devem tomar certos cuidados quanto à higienização das mãos, assim como os visitantes, além de utilizar luvas e máscaras para uma prevenção mais efetiva. O isolamento de pacientes com suspeita de contaminação e a preocupação com a limpeza dos locais é outra questão importante para </w:t>
      </w:r>
      <w:r w:rsidRPr="000834AF">
        <w:rPr>
          <w:rFonts w:ascii="Times New Roman" w:hAnsi="Times New Roman"/>
          <w:sz w:val="24"/>
          <w:szCs w:val="24"/>
        </w:rPr>
        <w:lastRenderedPageBreak/>
        <w:t xml:space="preserve">evitar a disseminação da bactéria com expressão do fenótipo KPC nas unidades de tratamento intensivo ou nos locais de atendimento do pronto-socorro (DEL PELOSO </w:t>
      </w:r>
      <w:proofErr w:type="gramStart"/>
      <w:r w:rsidRPr="000834AF">
        <w:rPr>
          <w:rFonts w:ascii="Times New Roman" w:hAnsi="Times New Roman"/>
          <w:i/>
          <w:iCs/>
          <w:sz w:val="24"/>
          <w:szCs w:val="24"/>
        </w:rPr>
        <w:t>et</w:t>
      </w:r>
      <w:proofErr w:type="gramEnd"/>
      <w:r w:rsidRPr="000834AF">
        <w:rPr>
          <w:rFonts w:ascii="Times New Roman" w:hAnsi="Times New Roman"/>
          <w:i/>
          <w:iCs/>
          <w:sz w:val="24"/>
          <w:szCs w:val="24"/>
        </w:rPr>
        <w:t xml:space="preserve"> al.</w:t>
      </w:r>
      <w:r w:rsidRPr="000834AF">
        <w:rPr>
          <w:rFonts w:ascii="Times New Roman" w:hAnsi="Times New Roman"/>
          <w:sz w:val="24"/>
          <w:szCs w:val="24"/>
        </w:rPr>
        <w:t xml:space="preserve">, 2010). </w:t>
      </w:r>
    </w:p>
    <w:p w:rsidR="00E50734" w:rsidRPr="000834AF" w:rsidRDefault="00DA487D" w:rsidP="000834AF">
      <w:pPr>
        <w:pStyle w:val="SemEspaamento"/>
        <w:spacing w:line="480" w:lineRule="auto"/>
        <w:ind w:firstLine="708"/>
        <w:jc w:val="both"/>
        <w:rPr>
          <w:rFonts w:ascii="Times New Roman" w:hAnsi="Times New Roman"/>
          <w:sz w:val="24"/>
          <w:szCs w:val="24"/>
        </w:rPr>
      </w:pPr>
      <w:r w:rsidRPr="000834AF">
        <w:rPr>
          <w:rFonts w:ascii="Times New Roman" w:hAnsi="Times New Roman"/>
          <w:sz w:val="24"/>
          <w:szCs w:val="24"/>
        </w:rPr>
        <w:t>Haja vista a neces</w:t>
      </w:r>
      <w:r w:rsidR="001C1EE0" w:rsidRPr="000834AF">
        <w:rPr>
          <w:rFonts w:ascii="Times New Roman" w:hAnsi="Times New Roman"/>
          <w:sz w:val="24"/>
          <w:szCs w:val="24"/>
        </w:rPr>
        <w:t>sidade de identificação de micr</w:t>
      </w:r>
      <w:r w:rsidR="002E77F8" w:rsidRPr="000834AF">
        <w:rPr>
          <w:rFonts w:ascii="Times New Roman" w:hAnsi="Times New Roman"/>
          <w:sz w:val="24"/>
          <w:szCs w:val="24"/>
        </w:rPr>
        <w:t>organism</w:t>
      </w:r>
      <w:r w:rsidRPr="000834AF">
        <w:rPr>
          <w:rFonts w:ascii="Times New Roman" w:hAnsi="Times New Roman"/>
          <w:sz w:val="24"/>
          <w:szCs w:val="24"/>
        </w:rPr>
        <w:t xml:space="preserve">os </w:t>
      </w:r>
      <w:r w:rsidR="00E50734" w:rsidRPr="000834AF">
        <w:rPr>
          <w:rFonts w:ascii="Times New Roman" w:hAnsi="Times New Roman"/>
          <w:sz w:val="24"/>
          <w:szCs w:val="24"/>
        </w:rPr>
        <w:t>mu</w:t>
      </w:r>
      <w:r w:rsidR="002E77F8" w:rsidRPr="000834AF">
        <w:rPr>
          <w:rFonts w:ascii="Times New Roman" w:hAnsi="Times New Roman"/>
          <w:sz w:val="24"/>
          <w:szCs w:val="24"/>
        </w:rPr>
        <w:t>l</w:t>
      </w:r>
      <w:r w:rsidR="00E50734" w:rsidRPr="000834AF">
        <w:rPr>
          <w:rFonts w:ascii="Times New Roman" w:hAnsi="Times New Roman"/>
          <w:sz w:val="24"/>
          <w:szCs w:val="24"/>
        </w:rPr>
        <w:t>tir</w:t>
      </w:r>
      <w:r w:rsidRPr="000834AF">
        <w:rPr>
          <w:rFonts w:ascii="Times New Roman" w:hAnsi="Times New Roman"/>
          <w:sz w:val="24"/>
          <w:szCs w:val="24"/>
        </w:rPr>
        <w:t xml:space="preserve">resistentes </w:t>
      </w:r>
      <w:r w:rsidR="00691EBA" w:rsidRPr="000834AF">
        <w:rPr>
          <w:rFonts w:ascii="Times New Roman" w:hAnsi="Times New Roman"/>
          <w:sz w:val="24"/>
          <w:szCs w:val="24"/>
        </w:rPr>
        <w:t>para que seja possível</w:t>
      </w:r>
      <w:r w:rsidRPr="000834AF">
        <w:rPr>
          <w:rFonts w:ascii="Times New Roman" w:hAnsi="Times New Roman"/>
          <w:sz w:val="24"/>
          <w:szCs w:val="24"/>
        </w:rPr>
        <w:t xml:space="preserve"> </w:t>
      </w:r>
      <w:r w:rsidR="00691EBA" w:rsidRPr="000834AF">
        <w:rPr>
          <w:rFonts w:ascii="Times New Roman" w:hAnsi="Times New Roman"/>
          <w:sz w:val="24"/>
          <w:szCs w:val="24"/>
        </w:rPr>
        <w:t>prevenir</w:t>
      </w:r>
      <w:r w:rsidRPr="000834AF">
        <w:rPr>
          <w:rFonts w:ascii="Times New Roman" w:hAnsi="Times New Roman"/>
          <w:sz w:val="24"/>
          <w:szCs w:val="24"/>
        </w:rPr>
        <w:t xml:space="preserve"> sua disseminação, contribuindo para a redução das I</w:t>
      </w:r>
      <w:r w:rsidR="00E50734" w:rsidRPr="000834AF">
        <w:rPr>
          <w:rFonts w:ascii="Times New Roman" w:hAnsi="Times New Roman"/>
          <w:sz w:val="24"/>
          <w:szCs w:val="24"/>
        </w:rPr>
        <w:t>RAS e dos índices de morbi</w:t>
      </w:r>
      <w:r w:rsidRPr="000834AF">
        <w:rPr>
          <w:rFonts w:ascii="Times New Roman" w:hAnsi="Times New Roman"/>
          <w:sz w:val="24"/>
          <w:szCs w:val="24"/>
        </w:rPr>
        <w:t>mortalidade, o</w:t>
      </w:r>
      <w:r w:rsidR="006A32EC" w:rsidRPr="000834AF">
        <w:rPr>
          <w:rFonts w:ascii="Times New Roman" w:hAnsi="Times New Roman"/>
          <w:sz w:val="24"/>
          <w:szCs w:val="24"/>
        </w:rPr>
        <w:t xml:space="preserve"> presente</w:t>
      </w:r>
      <w:r w:rsidRPr="000834AF">
        <w:rPr>
          <w:rFonts w:ascii="Times New Roman" w:hAnsi="Times New Roman"/>
          <w:sz w:val="24"/>
          <w:szCs w:val="24"/>
        </w:rPr>
        <w:t xml:space="preserve"> </w:t>
      </w:r>
      <w:r w:rsidR="00E50734" w:rsidRPr="000834AF">
        <w:rPr>
          <w:rFonts w:ascii="Times New Roman" w:hAnsi="Times New Roman"/>
          <w:sz w:val="24"/>
          <w:szCs w:val="24"/>
        </w:rPr>
        <w:t xml:space="preserve">estudo tem </w:t>
      </w:r>
      <w:r w:rsidR="00691EBA" w:rsidRPr="000834AF">
        <w:rPr>
          <w:rFonts w:ascii="Times New Roman" w:hAnsi="Times New Roman"/>
          <w:sz w:val="24"/>
          <w:szCs w:val="24"/>
        </w:rPr>
        <w:t>como</w:t>
      </w:r>
      <w:r w:rsidR="00C27AB8" w:rsidRPr="000834AF">
        <w:rPr>
          <w:rFonts w:ascii="Times New Roman" w:hAnsi="Times New Roman"/>
          <w:sz w:val="24"/>
          <w:szCs w:val="24"/>
        </w:rPr>
        <w:t xml:space="preserve"> objetivo </w:t>
      </w:r>
      <w:r w:rsidR="00691EBA" w:rsidRPr="000834AF">
        <w:rPr>
          <w:rFonts w:ascii="Times New Roman" w:hAnsi="Times New Roman"/>
          <w:sz w:val="24"/>
          <w:szCs w:val="24"/>
        </w:rPr>
        <w:t xml:space="preserve">descrever a incidência de infecções hospitalares, a partir do isolamento </w:t>
      </w:r>
      <w:r w:rsidR="008E1289" w:rsidRPr="000834AF">
        <w:rPr>
          <w:rFonts w:ascii="Times New Roman" w:hAnsi="Times New Roman"/>
          <w:sz w:val="24"/>
          <w:szCs w:val="24"/>
        </w:rPr>
        <w:t>com</w:t>
      </w:r>
      <w:r w:rsidR="00691EBA" w:rsidRPr="000834AF">
        <w:rPr>
          <w:rFonts w:ascii="Times New Roman" w:hAnsi="Times New Roman"/>
          <w:sz w:val="24"/>
          <w:szCs w:val="24"/>
        </w:rPr>
        <w:t xml:space="preserve"> </w:t>
      </w:r>
      <w:proofErr w:type="spellStart"/>
      <w:r w:rsidR="00C27AB8" w:rsidRPr="000834AF">
        <w:rPr>
          <w:rFonts w:ascii="Times New Roman" w:hAnsi="Times New Roman"/>
          <w:sz w:val="24"/>
          <w:szCs w:val="24"/>
        </w:rPr>
        <w:t>swab</w:t>
      </w:r>
      <w:proofErr w:type="spellEnd"/>
      <w:r w:rsidR="00C27AB8" w:rsidRPr="000834AF">
        <w:rPr>
          <w:rFonts w:ascii="Times New Roman" w:hAnsi="Times New Roman"/>
          <w:sz w:val="24"/>
          <w:szCs w:val="24"/>
        </w:rPr>
        <w:t xml:space="preserve"> retal</w:t>
      </w:r>
      <w:r w:rsidR="00691EBA" w:rsidRPr="000834AF">
        <w:rPr>
          <w:rFonts w:ascii="Times New Roman" w:hAnsi="Times New Roman"/>
          <w:sz w:val="24"/>
          <w:szCs w:val="24"/>
        </w:rPr>
        <w:t xml:space="preserve">, em </w:t>
      </w:r>
      <w:r w:rsidR="00C27AB8" w:rsidRPr="000834AF">
        <w:rPr>
          <w:rFonts w:ascii="Times New Roman" w:hAnsi="Times New Roman"/>
          <w:sz w:val="24"/>
          <w:szCs w:val="24"/>
        </w:rPr>
        <w:t>exame microbiológico, d</w:t>
      </w:r>
      <w:r w:rsidR="00691EBA" w:rsidRPr="000834AF">
        <w:rPr>
          <w:rFonts w:ascii="Times New Roman" w:hAnsi="Times New Roman"/>
          <w:sz w:val="24"/>
          <w:szCs w:val="24"/>
        </w:rPr>
        <w:t xml:space="preserve">as bactérias produtoras </w:t>
      </w:r>
      <w:r w:rsidR="00C43162" w:rsidRPr="000834AF">
        <w:rPr>
          <w:rFonts w:ascii="Times New Roman" w:hAnsi="Times New Roman"/>
          <w:sz w:val="24"/>
          <w:szCs w:val="24"/>
        </w:rPr>
        <w:t>de KPC de</w:t>
      </w:r>
      <w:r w:rsidR="00691EBA" w:rsidRPr="000834AF">
        <w:rPr>
          <w:rFonts w:ascii="Times New Roman" w:hAnsi="Times New Roman"/>
          <w:sz w:val="24"/>
          <w:szCs w:val="24"/>
        </w:rPr>
        <w:t xml:space="preserve"> </w:t>
      </w:r>
      <w:r w:rsidR="00C27AB8" w:rsidRPr="000834AF">
        <w:rPr>
          <w:rFonts w:ascii="Times New Roman" w:hAnsi="Times New Roman"/>
          <w:sz w:val="24"/>
          <w:szCs w:val="24"/>
        </w:rPr>
        <w:t>um Hospital de Ensino de Minas Gerais, no período de janeiro a julho de 2014.</w:t>
      </w:r>
      <w:r w:rsidR="00691EBA" w:rsidRPr="000834AF">
        <w:rPr>
          <w:rFonts w:ascii="Times New Roman" w:hAnsi="Times New Roman"/>
          <w:sz w:val="24"/>
          <w:szCs w:val="24"/>
        </w:rPr>
        <w:t xml:space="preserve"> </w:t>
      </w:r>
    </w:p>
    <w:p w:rsidR="00C861A1" w:rsidRPr="000834AF" w:rsidRDefault="00C861A1" w:rsidP="000834AF">
      <w:pPr>
        <w:autoSpaceDE w:val="0"/>
        <w:autoSpaceDN w:val="0"/>
        <w:adjustRightInd w:val="0"/>
        <w:spacing w:after="0" w:line="480" w:lineRule="auto"/>
        <w:rPr>
          <w:rFonts w:ascii="Times New Roman" w:eastAsia="Calibri" w:hAnsi="Times New Roman" w:cs="Times New Roman"/>
          <w:sz w:val="24"/>
          <w:szCs w:val="24"/>
        </w:rPr>
      </w:pPr>
    </w:p>
    <w:p w:rsidR="00E5565A" w:rsidRPr="000834AF" w:rsidRDefault="00E5565A" w:rsidP="000834AF">
      <w:pPr>
        <w:autoSpaceDE w:val="0"/>
        <w:autoSpaceDN w:val="0"/>
        <w:adjustRightInd w:val="0"/>
        <w:spacing w:after="0" w:line="480" w:lineRule="auto"/>
        <w:rPr>
          <w:rFonts w:ascii="Times New Roman" w:hAnsi="Times New Roman" w:cs="Times New Roman"/>
          <w:b/>
          <w:sz w:val="24"/>
          <w:szCs w:val="24"/>
        </w:rPr>
      </w:pPr>
    </w:p>
    <w:p w:rsidR="00501ED3" w:rsidRPr="000834AF" w:rsidRDefault="00FF4E4E" w:rsidP="000834AF">
      <w:pPr>
        <w:pStyle w:val="PargrafodaLista"/>
        <w:numPr>
          <w:ilvl w:val="0"/>
          <w:numId w:val="3"/>
        </w:numPr>
        <w:spacing w:after="0" w:line="480" w:lineRule="auto"/>
        <w:rPr>
          <w:rFonts w:ascii="Times New Roman" w:hAnsi="Times New Roman" w:cs="Times New Roman"/>
          <w:b/>
          <w:sz w:val="24"/>
          <w:szCs w:val="24"/>
        </w:rPr>
      </w:pPr>
      <w:r w:rsidRPr="000834AF">
        <w:rPr>
          <w:rFonts w:ascii="Times New Roman" w:hAnsi="Times New Roman" w:cs="Times New Roman"/>
          <w:b/>
          <w:sz w:val="24"/>
          <w:szCs w:val="24"/>
        </w:rPr>
        <w:t>MÉTODOS</w:t>
      </w:r>
    </w:p>
    <w:p w:rsidR="00501ED3" w:rsidRPr="000834AF" w:rsidRDefault="00501ED3" w:rsidP="000834AF">
      <w:pPr>
        <w:pStyle w:val="PargrafodaLista"/>
        <w:spacing w:after="0" w:line="480" w:lineRule="auto"/>
        <w:ind w:left="1068"/>
        <w:rPr>
          <w:rFonts w:ascii="Times New Roman" w:hAnsi="Times New Roman" w:cs="Times New Roman"/>
          <w:b/>
          <w:sz w:val="24"/>
          <w:szCs w:val="24"/>
        </w:rPr>
      </w:pPr>
    </w:p>
    <w:p w:rsidR="00C861A1" w:rsidRPr="000834AF" w:rsidRDefault="00FF4E4E" w:rsidP="00103431">
      <w:pPr>
        <w:pStyle w:val="NormalWeb"/>
        <w:spacing w:before="0" w:beforeAutospacing="0" w:after="0" w:line="480" w:lineRule="auto"/>
        <w:ind w:firstLine="708"/>
        <w:jc w:val="both"/>
        <w:rPr>
          <w:rFonts w:eastAsia="Calibri"/>
        </w:rPr>
      </w:pPr>
      <w:r w:rsidRPr="000834AF">
        <w:rPr>
          <w:rFonts w:eastAsia="Calibri"/>
          <w:color w:val="auto"/>
        </w:rPr>
        <w:t xml:space="preserve">Trata-se de um estudo transversal descritivo retrospectivo, onde os dados foram coletados a partir de registros do laboratório de microbiologia institucional, no período de janeiro a julho de 2014. A </w:t>
      </w:r>
      <w:r w:rsidRPr="000834AF">
        <w:rPr>
          <w:rFonts w:eastAsia="Calibri"/>
        </w:rPr>
        <w:t xml:space="preserve">pesquisa foi realizada em um Hospital de Ensino sem fins lucrativos 100% SUS, possuindo 220 </w:t>
      </w:r>
      <w:r w:rsidR="00C861A1" w:rsidRPr="000834AF">
        <w:rPr>
          <w:color w:val="auto"/>
        </w:rPr>
        <w:t>leitos, sendo 50 leitos de UTI (40 leitos adultos e 10 leitos</w:t>
      </w:r>
      <w:r w:rsidR="00B93D56" w:rsidRPr="000834AF">
        <w:rPr>
          <w:color w:val="auto"/>
        </w:rPr>
        <w:t xml:space="preserve"> </w:t>
      </w:r>
      <w:r w:rsidR="00C861A1" w:rsidRPr="000834AF">
        <w:rPr>
          <w:color w:val="auto"/>
        </w:rPr>
        <w:t xml:space="preserve">de UTI neonatal e pediátrica). A análise retrospectiva dos dados foi previamente aprovada pelo </w:t>
      </w:r>
      <w:r w:rsidRPr="000834AF">
        <w:rPr>
          <w:rFonts w:eastAsia="Calibri"/>
        </w:rPr>
        <w:t>comitê de ética em pesquisa institucional de ac</w:t>
      </w:r>
      <w:r w:rsidR="00D04C1F" w:rsidRPr="000834AF">
        <w:rPr>
          <w:rFonts w:eastAsia="Calibri"/>
        </w:rPr>
        <w:t>ordo com a resolução 466/12 do C</w:t>
      </w:r>
      <w:r w:rsidRPr="000834AF">
        <w:rPr>
          <w:rFonts w:eastAsia="Calibri"/>
        </w:rPr>
        <w:t xml:space="preserve">onselho </w:t>
      </w:r>
      <w:r w:rsidR="00D04C1F" w:rsidRPr="000834AF">
        <w:rPr>
          <w:rFonts w:eastAsia="Calibri"/>
        </w:rPr>
        <w:t>Nacional de S</w:t>
      </w:r>
      <w:r w:rsidR="00C861A1" w:rsidRPr="000834AF">
        <w:rPr>
          <w:rFonts w:eastAsia="Calibri"/>
        </w:rPr>
        <w:t>aúde.</w:t>
      </w:r>
    </w:p>
    <w:p w:rsidR="00B93D56" w:rsidRPr="000834AF" w:rsidRDefault="00FF4E4E" w:rsidP="00103431">
      <w:pPr>
        <w:pStyle w:val="NormalWeb"/>
        <w:spacing w:before="0" w:beforeAutospacing="0" w:after="0" w:line="480" w:lineRule="auto"/>
        <w:ind w:firstLine="708"/>
        <w:jc w:val="both"/>
        <w:rPr>
          <w:rFonts w:eastAsia="Calibri"/>
        </w:rPr>
      </w:pPr>
      <w:r w:rsidRPr="000834AF">
        <w:rPr>
          <w:rFonts w:eastAsia="Calibri"/>
        </w:rPr>
        <w:t xml:space="preserve">Foram incluídos os resultados dos laudos de cultura de vigilância epidemiológica de </w:t>
      </w:r>
      <w:proofErr w:type="spellStart"/>
      <w:r w:rsidRPr="000834AF">
        <w:rPr>
          <w:rFonts w:eastAsia="Calibri"/>
          <w:i/>
        </w:rPr>
        <w:t>swab</w:t>
      </w:r>
      <w:proofErr w:type="spellEnd"/>
      <w:r w:rsidRPr="000834AF">
        <w:rPr>
          <w:rFonts w:eastAsia="Calibri"/>
        </w:rPr>
        <w:t xml:space="preserve"> </w:t>
      </w:r>
      <w:r w:rsidR="00501ED3" w:rsidRPr="000834AF">
        <w:rPr>
          <w:rFonts w:eastAsia="Calibri"/>
        </w:rPr>
        <w:t>reta</w:t>
      </w:r>
      <w:r w:rsidRPr="000834AF">
        <w:rPr>
          <w:rFonts w:eastAsia="Calibri"/>
        </w:rPr>
        <w:t xml:space="preserve">l de pacientes internados nas </w:t>
      </w:r>
      <w:proofErr w:type="spellStart"/>
      <w:r w:rsidRPr="000834AF">
        <w:rPr>
          <w:rFonts w:eastAsia="Calibri"/>
        </w:rPr>
        <w:t>UTI´s</w:t>
      </w:r>
      <w:proofErr w:type="spellEnd"/>
      <w:r w:rsidRPr="000834AF">
        <w:rPr>
          <w:rFonts w:eastAsia="Calibri"/>
        </w:rPr>
        <w:t xml:space="preserve"> adulto, neonatal e pediátrica. Seguindo o protocolo institucional a coleta na UTI adulto foi realizada semanalmente e na UTI neonatal e pediátrica a coleta foi realizada quinzenal</w:t>
      </w:r>
      <w:r w:rsidR="00D04C1F" w:rsidRPr="000834AF">
        <w:rPr>
          <w:rFonts w:eastAsia="Calibri"/>
        </w:rPr>
        <w:t>m</w:t>
      </w:r>
      <w:r w:rsidRPr="000834AF">
        <w:rPr>
          <w:rFonts w:eastAsia="Calibri"/>
        </w:rPr>
        <w:t>ente</w:t>
      </w:r>
      <w:r w:rsidR="00C43162" w:rsidRPr="000834AF">
        <w:rPr>
          <w:rFonts w:eastAsia="Calibri"/>
        </w:rPr>
        <w:t xml:space="preserve">. </w:t>
      </w:r>
      <w:r w:rsidRPr="000834AF">
        <w:rPr>
          <w:rFonts w:eastAsia="Calibri"/>
        </w:rPr>
        <w:lastRenderedPageBreak/>
        <w:t>Foram excluídos os resultados de culturas provenientes de</w:t>
      </w:r>
      <w:r w:rsidR="00B93D56" w:rsidRPr="000834AF">
        <w:rPr>
          <w:rFonts w:eastAsia="Calibri"/>
        </w:rPr>
        <w:t xml:space="preserve"> pacientes de outros setores do hospital.</w:t>
      </w:r>
    </w:p>
    <w:p w:rsidR="0060459A" w:rsidRPr="000834AF" w:rsidRDefault="00103431" w:rsidP="000834AF">
      <w:pPr>
        <w:pStyle w:val="NormalWeb"/>
        <w:spacing w:before="0" w:beforeAutospacing="0" w:after="0" w:line="480" w:lineRule="auto"/>
        <w:jc w:val="both"/>
        <w:rPr>
          <w:rFonts w:eastAsia="Calibri"/>
        </w:rPr>
      </w:pPr>
      <w:r>
        <w:rPr>
          <w:rFonts w:eastAsia="Calibri"/>
        </w:rPr>
        <w:tab/>
      </w:r>
      <w:r w:rsidR="000473F3" w:rsidRPr="000834AF">
        <w:t xml:space="preserve">As amostras identificadas como </w:t>
      </w:r>
      <w:proofErr w:type="spellStart"/>
      <w:r w:rsidR="002217F5" w:rsidRPr="000834AF">
        <w:t>e</w:t>
      </w:r>
      <w:r w:rsidR="000473F3" w:rsidRPr="000834AF">
        <w:t>nterobactérias</w:t>
      </w:r>
      <w:proofErr w:type="spellEnd"/>
      <w:r w:rsidR="000473F3" w:rsidRPr="000834AF">
        <w:t xml:space="preserve"> resistentes aos </w:t>
      </w:r>
      <w:proofErr w:type="spellStart"/>
      <w:r w:rsidR="000473F3" w:rsidRPr="000834AF">
        <w:t>carbapenêmicos</w:t>
      </w:r>
      <w:proofErr w:type="spellEnd"/>
      <w:r w:rsidR="000473F3" w:rsidRPr="000834AF">
        <w:t xml:space="preserve"> foram</w:t>
      </w:r>
      <w:r w:rsidR="00B93D56" w:rsidRPr="000834AF">
        <w:t xml:space="preserve"> submetidas a testes fenotípicos</w:t>
      </w:r>
      <w:r w:rsidR="000473F3" w:rsidRPr="000834AF">
        <w:t xml:space="preserve"> utilizando ácido </w:t>
      </w:r>
      <w:proofErr w:type="spellStart"/>
      <w:r w:rsidR="000473F3" w:rsidRPr="000834AF">
        <w:t>fenilborônico</w:t>
      </w:r>
      <w:proofErr w:type="spellEnd"/>
      <w:r w:rsidR="000473F3" w:rsidRPr="000834AF">
        <w:t xml:space="preserve">, EDTA e </w:t>
      </w:r>
      <w:proofErr w:type="spellStart"/>
      <w:r w:rsidR="000473F3" w:rsidRPr="000834AF">
        <w:t>cloxacilina</w:t>
      </w:r>
      <w:proofErr w:type="spellEnd"/>
      <w:r w:rsidR="000473F3" w:rsidRPr="000834AF">
        <w:t xml:space="preserve"> para detecção de </w:t>
      </w:r>
      <w:proofErr w:type="spellStart"/>
      <w:r w:rsidR="000473F3" w:rsidRPr="000834AF">
        <w:t>carb</w:t>
      </w:r>
      <w:r w:rsidR="00B93D56" w:rsidRPr="000834AF">
        <w:t>a</w:t>
      </w:r>
      <w:r w:rsidR="000473F3" w:rsidRPr="000834AF">
        <w:t>penemases</w:t>
      </w:r>
      <w:proofErr w:type="spellEnd"/>
      <w:r w:rsidR="00B93D56" w:rsidRPr="000834AF">
        <w:t xml:space="preserve"> e confirmação de produção de KPC</w:t>
      </w:r>
      <w:proofErr w:type="gramStart"/>
      <w:r w:rsidR="00B93D56" w:rsidRPr="000834AF">
        <w:t xml:space="preserve"> </w:t>
      </w:r>
      <w:r w:rsidR="000473F3" w:rsidRPr="000834AF">
        <w:t xml:space="preserve"> </w:t>
      </w:r>
      <w:r w:rsidR="00B93D56" w:rsidRPr="000834AF">
        <w:t xml:space="preserve"> </w:t>
      </w:r>
      <w:proofErr w:type="gramEnd"/>
      <w:r w:rsidR="002254F5" w:rsidRPr="000834AF">
        <w:t>(</w:t>
      </w:r>
      <w:r w:rsidR="00C43162" w:rsidRPr="000834AF">
        <w:rPr>
          <w:rFonts w:eastAsia="Calibri"/>
        </w:rPr>
        <w:t xml:space="preserve">CLSI 2013; </w:t>
      </w:r>
      <w:r w:rsidR="002254F5" w:rsidRPr="000834AF">
        <w:t>ANVISA, 2013)</w:t>
      </w:r>
      <w:r w:rsidR="0060459A" w:rsidRPr="000834AF">
        <w:t>.</w:t>
      </w:r>
      <w:r w:rsidR="00843CCF" w:rsidRPr="000834AF">
        <w:t xml:space="preserve"> </w:t>
      </w:r>
    </w:p>
    <w:p w:rsidR="00E251D9" w:rsidRPr="000834AF" w:rsidRDefault="00E251D9" w:rsidP="000834AF">
      <w:pPr>
        <w:spacing w:after="0" w:line="480" w:lineRule="auto"/>
        <w:jc w:val="both"/>
        <w:rPr>
          <w:rFonts w:ascii="Times New Roman" w:hAnsi="Times New Roman" w:cs="Times New Roman"/>
          <w:b/>
          <w:sz w:val="24"/>
          <w:szCs w:val="24"/>
        </w:rPr>
      </w:pPr>
    </w:p>
    <w:p w:rsidR="006849CD" w:rsidRPr="000834AF" w:rsidRDefault="006849CD" w:rsidP="000834AF">
      <w:pPr>
        <w:spacing w:after="0" w:line="480" w:lineRule="auto"/>
        <w:jc w:val="both"/>
        <w:rPr>
          <w:rFonts w:ascii="Times New Roman" w:hAnsi="Times New Roman" w:cs="Times New Roman"/>
          <w:b/>
          <w:sz w:val="24"/>
          <w:szCs w:val="24"/>
        </w:rPr>
      </w:pPr>
    </w:p>
    <w:p w:rsidR="00321180" w:rsidRDefault="0014569D" w:rsidP="000834AF">
      <w:pPr>
        <w:spacing w:after="0" w:line="480" w:lineRule="auto"/>
        <w:jc w:val="both"/>
        <w:rPr>
          <w:rFonts w:ascii="Times New Roman" w:hAnsi="Times New Roman" w:cs="Times New Roman"/>
          <w:b/>
          <w:sz w:val="24"/>
          <w:szCs w:val="24"/>
        </w:rPr>
      </w:pPr>
      <w:r w:rsidRPr="000834AF">
        <w:rPr>
          <w:rFonts w:ascii="Times New Roman" w:hAnsi="Times New Roman" w:cs="Times New Roman"/>
          <w:b/>
          <w:sz w:val="24"/>
          <w:szCs w:val="24"/>
        </w:rPr>
        <w:t xml:space="preserve">3- </w:t>
      </w:r>
      <w:r w:rsidR="00321180" w:rsidRPr="000834AF">
        <w:rPr>
          <w:rFonts w:ascii="Times New Roman" w:hAnsi="Times New Roman" w:cs="Times New Roman"/>
          <w:b/>
          <w:sz w:val="24"/>
          <w:szCs w:val="24"/>
        </w:rPr>
        <w:t>RESULTADOS</w:t>
      </w:r>
    </w:p>
    <w:p w:rsidR="00103431" w:rsidRPr="000834AF" w:rsidRDefault="00103431" w:rsidP="000834AF">
      <w:pPr>
        <w:spacing w:after="0" w:line="480" w:lineRule="auto"/>
        <w:jc w:val="both"/>
        <w:rPr>
          <w:rFonts w:ascii="Times New Roman" w:hAnsi="Times New Roman" w:cs="Times New Roman"/>
          <w:b/>
          <w:sz w:val="24"/>
          <w:szCs w:val="24"/>
        </w:rPr>
      </w:pPr>
    </w:p>
    <w:p w:rsidR="007E146F" w:rsidRPr="000834AF" w:rsidRDefault="007E146F" w:rsidP="000834AF">
      <w:pPr>
        <w:autoSpaceDE w:val="0"/>
        <w:autoSpaceDN w:val="0"/>
        <w:adjustRightInd w:val="0"/>
        <w:spacing w:after="0" w:line="480" w:lineRule="auto"/>
        <w:ind w:firstLine="708"/>
        <w:jc w:val="both"/>
        <w:rPr>
          <w:rFonts w:ascii="Times New Roman" w:hAnsi="Times New Roman" w:cs="Times New Roman"/>
          <w:sz w:val="24"/>
          <w:szCs w:val="24"/>
        </w:rPr>
      </w:pPr>
      <w:r w:rsidRPr="000834AF">
        <w:rPr>
          <w:rFonts w:ascii="Times New Roman" w:hAnsi="Times New Roman" w:cs="Times New Roman"/>
          <w:sz w:val="24"/>
          <w:szCs w:val="24"/>
        </w:rPr>
        <w:t>No período estudado, f</w:t>
      </w:r>
      <w:r w:rsidR="002254F5" w:rsidRPr="000834AF">
        <w:rPr>
          <w:rFonts w:ascii="Times New Roman" w:hAnsi="Times New Roman" w:cs="Times New Roman"/>
          <w:sz w:val="24"/>
          <w:szCs w:val="24"/>
        </w:rPr>
        <w:t xml:space="preserve">oram </w:t>
      </w:r>
      <w:r w:rsidRPr="000834AF">
        <w:rPr>
          <w:rFonts w:ascii="Times New Roman" w:hAnsi="Times New Roman" w:cs="Times New Roman"/>
          <w:sz w:val="24"/>
          <w:szCs w:val="24"/>
        </w:rPr>
        <w:t>analisados um</w:t>
      </w:r>
      <w:r w:rsidR="002254F5" w:rsidRPr="000834AF">
        <w:rPr>
          <w:rFonts w:ascii="Times New Roman" w:hAnsi="Times New Roman" w:cs="Times New Roman"/>
          <w:sz w:val="24"/>
          <w:szCs w:val="24"/>
        </w:rPr>
        <w:t xml:space="preserve"> total de 422 amostras de </w:t>
      </w:r>
      <w:proofErr w:type="spellStart"/>
      <w:r w:rsidR="002254F5" w:rsidRPr="000834AF">
        <w:rPr>
          <w:rFonts w:ascii="Times New Roman" w:hAnsi="Times New Roman" w:cs="Times New Roman"/>
          <w:i/>
          <w:sz w:val="24"/>
          <w:szCs w:val="24"/>
        </w:rPr>
        <w:t>swab</w:t>
      </w:r>
      <w:proofErr w:type="spellEnd"/>
      <w:r w:rsidR="002254F5" w:rsidRPr="000834AF">
        <w:rPr>
          <w:rFonts w:ascii="Times New Roman" w:hAnsi="Times New Roman" w:cs="Times New Roman"/>
          <w:sz w:val="24"/>
          <w:szCs w:val="24"/>
        </w:rPr>
        <w:t xml:space="preserve"> retal </w:t>
      </w:r>
      <w:r w:rsidRPr="000834AF">
        <w:rPr>
          <w:rFonts w:ascii="Times New Roman" w:hAnsi="Times New Roman" w:cs="Times New Roman"/>
          <w:sz w:val="24"/>
          <w:szCs w:val="24"/>
        </w:rPr>
        <w:t xml:space="preserve">onde 31 cepas de </w:t>
      </w:r>
      <w:proofErr w:type="spellStart"/>
      <w:r w:rsidR="00291CFF" w:rsidRPr="000834AF">
        <w:rPr>
          <w:rFonts w:ascii="Times New Roman" w:hAnsi="Times New Roman" w:cs="Times New Roman"/>
          <w:sz w:val="24"/>
          <w:szCs w:val="24"/>
        </w:rPr>
        <w:t>enterobactérias</w:t>
      </w:r>
      <w:proofErr w:type="spellEnd"/>
      <w:r w:rsidR="00291CFF" w:rsidRPr="000834AF">
        <w:rPr>
          <w:rFonts w:ascii="Times New Roman" w:hAnsi="Times New Roman" w:cs="Times New Roman"/>
          <w:sz w:val="24"/>
          <w:szCs w:val="24"/>
        </w:rPr>
        <w:t xml:space="preserve"> produtoras de KPC</w:t>
      </w:r>
      <w:r w:rsidRPr="000834AF">
        <w:rPr>
          <w:rFonts w:ascii="Times New Roman" w:hAnsi="Times New Roman" w:cs="Times New Roman"/>
          <w:sz w:val="24"/>
          <w:szCs w:val="24"/>
        </w:rPr>
        <w:t xml:space="preserve"> foram isoladas</w:t>
      </w:r>
      <w:r w:rsidR="00291CFF" w:rsidRPr="000834AF">
        <w:rPr>
          <w:rFonts w:ascii="Times New Roman" w:hAnsi="Times New Roman" w:cs="Times New Roman"/>
          <w:sz w:val="24"/>
          <w:szCs w:val="24"/>
        </w:rPr>
        <w:t xml:space="preserve">, sendo destas 26 (84%) eram </w:t>
      </w:r>
      <w:proofErr w:type="spellStart"/>
      <w:r w:rsidR="00291CFF" w:rsidRPr="000834AF">
        <w:rPr>
          <w:rFonts w:ascii="Times New Roman" w:hAnsi="Times New Roman" w:cs="Times New Roman"/>
          <w:i/>
          <w:sz w:val="24"/>
          <w:szCs w:val="24"/>
        </w:rPr>
        <w:t>Klebsiella</w:t>
      </w:r>
      <w:proofErr w:type="spellEnd"/>
      <w:r w:rsidR="00291CFF" w:rsidRPr="000834AF">
        <w:rPr>
          <w:rFonts w:ascii="Times New Roman" w:hAnsi="Times New Roman" w:cs="Times New Roman"/>
          <w:i/>
          <w:sz w:val="24"/>
          <w:szCs w:val="24"/>
        </w:rPr>
        <w:t xml:space="preserve"> </w:t>
      </w:r>
      <w:proofErr w:type="spellStart"/>
      <w:r w:rsidR="00291CFF" w:rsidRPr="000834AF">
        <w:rPr>
          <w:rFonts w:ascii="Times New Roman" w:hAnsi="Times New Roman" w:cs="Times New Roman"/>
          <w:i/>
          <w:sz w:val="24"/>
          <w:szCs w:val="24"/>
        </w:rPr>
        <w:t>pneumoniae</w:t>
      </w:r>
      <w:proofErr w:type="spellEnd"/>
      <w:r w:rsidR="00291CFF" w:rsidRPr="000834AF">
        <w:rPr>
          <w:rFonts w:ascii="Times New Roman" w:hAnsi="Times New Roman" w:cs="Times New Roman"/>
          <w:sz w:val="24"/>
          <w:szCs w:val="24"/>
        </w:rPr>
        <w:t xml:space="preserve">, </w:t>
      </w:r>
      <w:proofErr w:type="gramStart"/>
      <w:r w:rsidR="00291CFF" w:rsidRPr="000834AF">
        <w:rPr>
          <w:rFonts w:ascii="Times New Roman" w:hAnsi="Times New Roman" w:cs="Times New Roman"/>
          <w:sz w:val="24"/>
          <w:szCs w:val="24"/>
        </w:rPr>
        <w:t>4</w:t>
      </w:r>
      <w:proofErr w:type="gramEnd"/>
      <w:r w:rsidR="00291CFF" w:rsidRPr="000834AF">
        <w:rPr>
          <w:rFonts w:ascii="Times New Roman" w:hAnsi="Times New Roman" w:cs="Times New Roman"/>
          <w:sz w:val="24"/>
          <w:szCs w:val="24"/>
        </w:rPr>
        <w:t xml:space="preserve"> (13%) </w:t>
      </w:r>
      <w:proofErr w:type="spellStart"/>
      <w:r w:rsidR="00291CFF" w:rsidRPr="000834AF">
        <w:rPr>
          <w:rFonts w:ascii="Times New Roman" w:hAnsi="Times New Roman" w:cs="Times New Roman"/>
          <w:i/>
          <w:sz w:val="24"/>
          <w:szCs w:val="24"/>
        </w:rPr>
        <w:t>Enterobacter</w:t>
      </w:r>
      <w:proofErr w:type="spellEnd"/>
      <w:r w:rsidR="00291CFF" w:rsidRPr="000834AF">
        <w:rPr>
          <w:rFonts w:ascii="Times New Roman" w:hAnsi="Times New Roman" w:cs="Times New Roman"/>
          <w:i/>
          <w:sz w:val="24"/>
          <w:szCs w:val="24"/>
        </w:rPr>
        <w:t xml:space="preserve"> sp</w:t>
      </w:r>
      <w:r w:rsidR="00291CFF" w:rsidRPr="000834AF">
        <w:rPr>
          <w:rFonts w:ascii="Times New Roman" w:hAnsi="Times New Roman" w:cs="Times New Roman"/>
          <w:sz w:val="24"/>
          <w:szCs w:val="24"/>
        </w:rPr>
        <w:t xml:space="preserve">. </w:t>
      </w:r>
      <w:proofErr w:type="gramStart"/>
      <w:r w:rsidR="00291CFF" w:rsidRPr="000834AF">
        <w:rPr>
          <w:rFonts w:ascii="Times New Roman" w:hAnsi="Times New Roman" w:cs="Times New Roman"/>
          <w:sz w:val="24"/>
          <w:szCs w:val="24"/>
        </w:rPr>
        <w:t>e</w:t>
      </w:r>
      <w:proofErr w:type="gramEnd"/>
      <w:r w:rsidR="00291CFF" w:rsidRPr="000834AF">
        <w:rPr>
          <w:rFonts w:ascii="Times New Roman" w:hAnsi="Times New Roman" w:cs="Times New Roman"/>
          <w:sz w:val="24"/>
          <w:szCs w:val="24"/>
        </w:rPr>
        <w:t xml:space="preserve"> 1 (3%) </w:t>
      </w:r>
      <w:r w:rsidR="00291CFF" w:rsidRPr="000834AF">
        <w:rPr>
          <w:rFonts w:ascii="Times New Roman" w:hAnsi="Times New Roman" w:cs="Times New Roman"/>
          <w:i/>
          <w:sz w:val="24"/>
          <w:szCs w:val="24"/>
        </w:rPr>
        <w:t>Escherichia coli</w:t>
      </w:r>
      <w:r w:rsidR="00D04C1F" w:rsidRPr="000834AF">
        <w:rPr>
          <w:rFonts w:ascii="Times New Roman" w:hAnsi="Times New Roman" w:cs="Times New Roman"/>
          <w:sz w:val="24"/>
          <w:szCs w:val="24"/>
        </w:rPr>
        <w:t>,</w:t>
      </w:r>
      <w:r w:rsidR="00291CFF" w:rsidRPr="000834AF">
        <w:rPr>
          <w:rFonts w:ascii="Times New Roman" w:hAnsi="Times New Roman" w:cs="Times New Roman"/>
          <w:i/>
          <w:sz w:val="24"/>
          <w:szCs w:val="24"/>
        </w:rPr>
        <w:t xml:space="preserve"> </w:t>
      </w:r>
      <w:r w:rsidR="00291CFF" w:rsidRPr="000834AF">
        <w:rPr>
          <w:rFonts w:ascii="Times New Roman" w:hAnsi="Times New Roman" w:cs="Times New Roman"/>
          <w:sz w:val="24"/>
          <w:szCs w:val="24"/>
        </w:rPr>
        <w:t xml:space="preserve">conforme apresentado na figura </w:t>
      </w:r>
      <w:r w:rsidRPr="000834AF">
        <w:rPr>
          <w:rFonts w:ascii="Times New Roman" w:hAnsi="Times New Roman" w:cs="Times New Roman"/>
          <w:sz w:val="24"/>
          <w:szCs w:val="24"/>
        </w:rPr>
        <w:t>1</w:t>
      </w:r>
      <w:r w:rsidR="00291CFF" w:rsidRPr="000834AF">
        <w:rPr>
          <w:rFonts w:ascii="Times New Roman" w:hAnsi="Times New Roman" w:cs="Times New Roman"/>
          <w:sz w:val="24"/>
          <w:szCs w:val="24"/>
        </w:rPr>
        <w:t>.</w:t>
      </w:r>
      <w:r w:rsidRPr="000834AF">
        <w:rPr>
          <w:rFonts w:ascii="Times New Roman" w:hAnsi="Times New Roman" w:cs="Times New Roman"/>
          <w:sz w:val="24"/>
          <w:szCs w:val="24"/>
        </w:rPr>
        <w:t xml:space="preserve"> </w:t>
      </w:r>
    </w:p>
    <w:p w:rsidR="00291CFF" w:rsidRPr="000834AF" w:rsidRDefault="00291CFF" w:rsidP="000834AF">
      <w:pPr>
        <w:spacing w:after="0" w:line="480" w:lineRule="auto"/>
        <w:ind w:firstLine="708"/>
        <w:jc w:val="center"/>
        <w:rPr>
          <w:rFonts w:ascii="Times New Roman" w:hAnsi="Times New Roman" w:cs="Times New Roman"/>
          <w:sz w:val="24"/>
          <w:szCs w:val="24"/>
        </w:rPr>
      </w:pPr>
      <w:r w:rsidRPr="000834AF">
        <w:rPr>
          <w:rFonts w:ascii="Times New Roman" w:hAnsi="Times New Roman" w:cs="Times New Roman"/>
          <w:sz w:val="24"/>
          <w:szCs w:val="24"/>
        </w:rPr>
        <w:t xml:space="preserve"> </w:t>
      </w:r>
      <w:r w:rsidRPr="000834AF">
        <w:rPr>
          <w:rFonts w:ascii="Times New Roman" w:hAnsi="Times New Roman" w:cs="Times New Roman"/>
          <w:noProof/>
          <w:sz w:val="24"/>
          <w:szCs w:val="24"/>
        </w:rPr>
        <w:drawing>
          <wp:inline distT="0" distB="0" distL="0" distR="0" wp14:anchorId="364EED3C" wp14:editId="0CEFF330">
            <wp:extent cx="3943847" cy="2186609"/>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03431" w:rsidRDefault="00291CFF" w:rsidP="000834AF">
      <w:pPr>
        <w:autoSpaceDE w:val="0"/>
        <w:autoSpaceDN w:val="0"/>
        <w:adjustRightInd w:val="0"/>
        <w:spacing w:after="0" w:line="480" w:lineRule="auto"/>
        <w:jc w:val="both"/>
        <w:rPr>
          <w:rFonts w:ascii="Times New Roman" w:hAnsi="Times New Roman" w:cs="Times New Roman"/>
          <w:sz w:val="24"/>
          <w:szCs w:val="24"/>
        </w:rPr>
      </w:pPr>
      <w:r w:rsidRPr="000834AF">
        <w:rPr>
          <w:rFonts w:ascii="Times New Roman" w:hAnsi="Times New Roman" w:cs="Times New Roman"/>
          <w:sz w:val="24"/>
          <w:szCs w:val="24"/>
        </w:rPr>
        <w:t xml:space="preserve">  </w:t>
      </w:r>
      <w:r w:rsidR="002254F5" w:rsidRPr="000834AF">
        <w:rPr>
          <w:rFonts w:ascii="Times New Roman" w:hAnsi="Times New Roman" w:cs="Times New Roman"/>
          <w:b/>
          <w:sz w:val="24"/>
          <w:szCs w:val="24"/>
        </w:rPr>
        <w:t>Figura 1</w:t>
      </w:r>
      <w:r w:rsidRPr="000834AF">
        <w:rPr>
          <w:rFonts w:ascii="Times New Roman" w:hAnsi="Times New Roman" w:cs="Times New Roman"/>
          <w:sz w:val="24"/>
          <w:szCs w:val="24"/>
        </w:rPr>
        <w:t xml:space="preserve">. Distribuição de </w:t>
      </w:r>
      <w:proofErr w:type="spellStart"/>
      <w:r w:rsidR="002217F5" w:rsidRPr="000834AF">
        <w:rPr>
          <w:rFonts w:ascii="Times New Roman" w:hAnsi="Times New Roman" w:cs="Times New Roman"/>
          <w:sz w:val="24"/>
          <w:szCs w:val="24"/>
        </w:rPr>
        <w:t>e</w:t>
      </w:r>
      <w:r w:rsidRPr="000834AF">
        <w:rPr>
          <w:rFonts w:ascii="Times New Roman" w:hAnsi="Times New Roman" w:cs="Times New Roman"/>
          <w:sz w:val="24"/>
          <w:szCs w:val="24"/>
        </w:rPr>
        <w:t>nterobactérias</w:t>
      </w:r>
      <w:proofErr w:type="spellEnd"/>
      <w:r w:rsidRPr="000834AF">
        <w:rPr>
          <w:rFonts w:ascii="Times New Roman" w:hAnsi="Times New Roman" w:cs="Times New Roman"/>
          <w:sz w:val="24"/>
          <w:szCs w:val="24"/>
        </w:rPr>
        <w:t xml:space="preserve"> isoladas </w:t>
      </w:r>
      <w:r w:rsidR="00C43162" w:rsidRPr="000834AF">
        <w:rPr>
          <w:rFonts w:ascii="Times New Roman" w:hAnsi="Times New Roman" w:cs="Times New Roman"/>
          <w:sz w:val="24"/>
          <w:szCs w:val="24"/>
        </w:rPr>
        <w:t>que apresentaram</w:t>
      </w:r>
      <w:r w:rsidRPr="000834AF">
        <w:rPr>
          <w:rFonts w:ascii="Times New Roman" w:hAnsi="Times New Roman" w:cs="Times New Roman"/>
          <w:sz w:val="24"/>
          <w:szCs w:val="24"/>
        </w:rPr>
        <w:t xml:space="preserve"> resistência aos </w:t>
      </w:r>
      <w:proofErr w:type="spellStart"/>
      <w:r w:rsidRPr="000834AF">
        <w:rPr>
          <w:rFonts w:ascii="Times New Roman" w:hAnsi="Times New Roman" w:cs="Times New Roman"/>
          <w:sz w:val="24"/>
          <w:szCs w:val="24"/>
        </w:rPr>
        <w:t>carbapenêmicos</w:t>
      </w:r>
      <w:proofErr w:type="spellEnd"/>
      <w:r w:rsidR="00C43162" w:rsidRPr="000834AF">
        <w:rPr>
          <w:rFonts w:ascii="Times New Roman" w:hAnsi="Times New Roman" w:cs="Times New Roman"/>
          <w:sz w:val="24"/>
          <w:szCs w:val="24"/>
        </w:rPr>
        <w:t xml:space="preserve">. </w:t>
      </w:r>
    </w:p>
    <w:p w:rsidR="00291CFF" w:rsidRPr="000834AF" w:rsidRDefault="00103431" w:rsidP="000834AF">
      <w:pPr>
        <w:autoSpaceDE w:val="0"/>
        <w:autoSpaceDN w:val="0"/>
        <w:adjustRightInd w:val="0"/>
        <w:spacing w:after="0" w:line="480" w:lineRule="auto"/>
        <w:jc w:val="both"/>
        <w:rPr>
          <w:rFonts w:ascii="Times New Roman" w:eastAsia="Calibri" w:hAnsi="Times New Roman" w:cs="Times New Roman"/>
          <w:sz w:val="24"/>
          <w:szCs w:val="24"/>
        </w:rPr>
      </w:pPr>
      <w:r>
        <w:rPr>
          <w:rFonts w:ascii="Times New Roman" w:hAnsi="Times New Roman" w:cs="Times New Roman"/>
          <w:sz w:val="24"/>
          <w:szCs w:val="24"/>
        </w:rPr>
        <w:t>Fonte: Os autores (2014)</w:t>
      </w:r>
    </w:p>
    <w:p w:rsidR="00291CFF" w:rsidRPr="000834AF" w:rsidRDefault="00291CFF" w:rsidP="000834AF">
      <w:pPr>
        <w:pStyle w:val="SemEspaamento"/>
        <w:spacing w:line="480" w:lineRule="auto"/>
        <w:rPr>
          <w:rFonts w:ascii="Times New Roman" w:hAnsi="Times New Roman"/>
          <w:sz w:val="24"/>
          <w:szCs w:val="24"/>
        </w:rPr>
      </w:pPr>
    </w:p>
    <w:p w:rsidR="00E251D9" w:rsidRPr="000834AF" w:rsidRDefault="007E146F" w:rsidP="000834AF">
      <w:pPr>
        <w:spacing w:after="0" w:line="480" w:lineRule="auto"/>
        <w:ind w:firstLine="708"/>
        <w:jc w:val="both"/>
        <w:rPr>
          <w:rFonts w:ascii="Times New Roman" w:hAnsi="Times New Roman" w:cs="Times New Roman"/>
          <w:sz w:val="24"/>
          <w:szCs w:val="24"/>
        </w:rPr>
      </w:pPr>
      <w:r w:rsidRPr="000834AF">
        <w:rPr>
          <w:rFonts w:ascii="Times New Roman" w:hAnsi="Times New Roman" w:cs="Times New Roman"/>
          <w:sz w:val="24"/>
          <w:szCs w:val="24"/>
        </w:rPr>
        <w:lastRenderedPageBreak/>
        <w:tab/>
      </w:r>
      <w:r w:rsidRPr="000834AF">
        <w:rPr>
          <w:rFonts w:ascii="Times New Roman" w:hAnsi="Times New Roman" w:cs="Times New Roman"/>
          <w:sz w:val="24"/>
          <w:szCs w:val="24"/>
        </w:rPr>
        <w:tab/>
      </w:r>
      <w:r w:rsidRPr="000834AF">
        <w:rPr>
          <w:rFonts w:ascii="Times New Roman" w:hAnsi="Times New Roman" w:cs="Times New Roman"/>
          <w:sz w:val="24"/>
          <w:szCs w:val="24"/>
        </w:rPr>
        <w:tab/>
      </w:r>
      <w:r w:rsidRPr="000834AF">
        <w:rPr>
          <w:rFonts w:ascii="Times New Roman" w:hAnsi="Times New Roman" w:cs="Times New Roman"/>
          <w:sz w:val="24"/>
          <w:szCs w:val="24"/>
        </w:rPr>
        <w:tab/>
      </w:r>
      <w:r w:rsidRPr="000834AF">
        <w:rPr>
          <w:rFonts w:ascii="Times New Roman" w:hAnsi="Times New Roman" w:cs="Times New Roman"/>
          <w:sz w:val="24"/>
          <w:szCs w:val="24"/>
        </w:rPr>
        <w:tab/>
      </w:r>
      <w:r w:rsidRPr="000834AF">
        <w:rPr>
          <w:rFonts w:ascii="Times New Roman" w:hAnsi="Times New Roman" w:cs="Times New Roman"/>
          <w:sz w:val="24"/>
          <w:szCs w:val="24"/>
        </w:rPr>
        <w:tab/>
      </w:r>
      <w:r w:rsidRPr="000834AF">
        <w:rPr>
          <w:rFonts w:ascii="Times New Roman" w:hAnsi="Times New Roman" w:cs="Times New Roman"/>
          <w:sz w:val="24"/>
          <w:szCs w:val="24"/>
        </w:rPr>
        <w:tab/>
      </w:r>
      <w:r w:rsidRPr="000834AF">
        <w:rPr>
          <w:rFonts w:ascii="Times New Roman" w:hAnsi="Times New Roman" w:cs="Times New Roman"/>
          <w:sz w:val="24"/>
          <w:szCs w:val="24"/>
        </w:rPr>
        <w:tab/>
      </w:r>
      <w:r w:rsidRPr="000834AF">
        <w:rPr>
          <w:rFonts w:ascii="Times New Roman" w:hAnsi="Times New Roman" w:cs="Times New Roman"/>
          <w:sz w:val="24"/>
          <w:szCs w:val="24"/>
        </w:rPr>
        <w:tab/>
      </w:r>
      <w:r w:rsidRPr="000834AF">
        <w:rPr>
          <w:rFonts w:ascii="Times New Roman" w:hAnsi="Times New Roman" w:cs="Times New Roman"/>
          <w:sz w:val="24"/>
          <w:szCs w:val="24"/>
        </w:rPr>
        <w:tab/>
      </w:r>
      <w:r w:rsidRPr="000834AF">
        <w:rPr>
          <w:rFonts w:ascii="Times New Roman" w:hAnsi="Times New Roman" w:cs="Times New Roman"/>
          <w:sz w:val="24"/>
          <w:szCs w:val="24"/>
        </w:rPr>
        <w:tab/>
      </w:r>
      <w:r w:rsidR="00D04C1F" w:rsidRPr="000834AF">
        <w:rPr>
          <w:rFonts w:ascii="Times New Roman" w:hAnsi="Times New Roman" w:cs="Times New Roman"/>
          <w:sz w:val="24"/>
          <w:szCs w:val="24"/>
        </w:rPr>
        <w:t xml:space="preserve">Das </w:t>
      </w:r>
      <w:r w:rsidR="00E251D9" w:rsidRPr="000834AF">
        <w:rPr>
          <w:rFonts w:ascii="Times New Roman" w:hAnsi="Times New Roman" w:cs="Times New Roman"/>
          <w:sz w:val="24"/>
          <w:szCs w:val="24"/>
        </w:rPr>
        <w:t xml:space="preserve">422 amostras de </w:t>
      </w:r>
      <w:proofErr w:type="spellStart"/>
      <w:r w:rsidR="00E251D9" w:rsidRPr="000834AF">
        <w:rPr>
          <w:rFonts w:ascii="Times New Roman" w:hAnsi="Times New Roman" w:cs="Times New Roman"/>
          <w:i/>
          <w:sz w:val="24"/>
          <w:szCs w:val="24"/>
        </w:rPr>
        <w:t>swab</w:t>
      </w:r>
      <w:proofErr w:type="spellEnd"/>
      <w:r w:rsidR="00E251D9" w:rsidRPr="000834AF">
        <w:rPr>
          <w:rFonts w:ascii="Times New Roman" w:hAnsi="Times New Roman" w:cs="Times New Roman"/>
          <w:sz w:val="24"/>
          <w:szCs w:val="24"/>
        </w:rPr>
        <w:t xml:space="preserve"> retal</w:t>
      </w:r>
      <w:r w:rsidR="00D04C1F" w:rsidRPr="000834AF">
        <w:rPr>
          <w:rFonts w:ascii="Times New Roman" w:hAnsi="Times New Roman" w:cs="Times New Roman"/>
          <w:sz w:val="24"/>
          <w:szCs w:val="24"/>
        </w:rPr>
        <w:t xml:space="preserve"> analisadas</w:t>
      </w:r>
      <w:r w:rsidR="00E251D9" w:rsidRPr="000834AF">
        <w:rPr>
          <w:rFonts w:ascii="Times New Roman" w:hAnsi="Times New Roman" w:cs="Times New Roman"/>
          <w:sz w:val="24"/>
          <w:szCs w:val="24"/>
        </w:rPr>
        <w:t xml:space="preserve">, </w:t>
      </w:r>
      <w:r w:rsidR="00D04C1F" w:rsidRPr="000834AF">
        <w:rPr>
          <w:rFonts w:ascii="Times New Roman" w:hAnsi="Times New Roman" w:cs="Times New Roman"/>
          <w:sz w:val="24"/>
          <w:szCs w:val="24"/>
        </w:rPr>
        <w:t xml:space="preserve">367 (86,9%) </w:t>
      </w:r>
      <w:proofErr w:type="gramStart"/>
      <w:r w:rsidR="00E251D9" w:rsidRPr="000834AF">
        <w:rPr>
          <w:rFonts w:ascii="Times New Roman" w:hAnsi="Times New Roman" w:cs="Times New Roman"/>
          <w:sz w:val="24"/>
          <w:szCs w:val="24"/>
        </w:rPr>
        <w:t>eram provenientes</w:t>
      </w:r>
      <w:proofErr w:type="gramEnd"/>
      <w:r w:rsidR="00E251D9" w:rsidRPr="000834AF">
        <w:rPr>
          <w:rFonts w:ascii="Times New Roman" w:hAnsi="Times New Roman" w:cs="Times New Roman"/>
          <w:sz w:val="24"/>
          <w:szCs w:val="24"/>
        </w:rPr>
        <w:t xml:space="preserve"> das UTI adulto e 55 (13%) da UTI neonatal e pediátrica. Foram encontradas 31 (</w:t>
      </w:r>
      <w:r w:rsidR="00076B36" w:rsidRPr="000834AF">
        <w:rPr>
          <w:rFonts w:ascii="Times New Roman" w:hAnsi="Times New Roman" w:cs="Times New Roman"/>
          <w:sz w:val="24"/>
          <w:szCs w:val="24"/>
        </w:rPr>
        <w:t>7</w:t>
      </w:r>
      <w:r w:rsidR="00D04C1F" w:rsidRPr="000834AF">
        <w:rPr>
          <w:rFonts w:ascii="Times New Roman" w:hAnsi="Times New Roman" w:cs="Times New Roman"/>
          <w:sz w:val="24"/>
          <w:szCs w:val="24"/>
        </w:rPr>
        <w:t>,3</w:t>
      </w:r>
      <w:r w:rsidR="00E251D9" w:rsidRPr="000834AF">
        <w:rPr>
          <w:rFonts w:ascii="Times New Roman" w:hAnsi="Times New Roman" w:cs="Times New Roman"/>
          <w:sz w:val="24"/>
          <w:szCs w:val="24"/>
        </w:rPr>
        <w:t>%) amostras de</w:t>
      </w:r>
      <w:r w:rsidR="002217F5" w:rsidRPr="000834AF">
        <w:rPr>
          <w:rFonts w:ascii="Times New Roman" w:hAnsi="Times New Roman" w:cs="Times New Roman"/>
          <w:sz w:val="24"/>
          <w:szCs w:val="24"/>
        </w:rPr>
        <w:t xml:space="preserve"> cepas de </w:t>
      </w:r>
      <w:proofErr w:type="spellStart"/>
      <w:r w:rsidR="002217F5" w:rsidRPr="000834AF">
        <w:rPr>
          <w:rFonts w:ascii="Times New Roman" w:hAnsi="Times New Roman" w:cs="Times New Roman"/>
          <w:sz w:val="24"/>
          <w:szCs w:val="24"/>
        </w:rPr>
        <w:t>e</w:t>
      </w:r>
      <w:r w:rsidR="00076B36" w:rsidRPr="000834AF">
        <w:rPr>
          <w:rFonts w:ascii="Times New Roman" w:hAnsi="Times New Roman" w:cs="Times New Roman"/>
          <w:sz w:val="24"/>
          <w:szCs w:val="24"/>
        </w:rPr>
        <w:t>nterobactérias</w:t>
      </w:r>
      <w:proofErr w:type="spellEnd"/>
      <w:r w:rsidR="00076B36" w:rsidRPr="000834AF">
        <w:rPr>
          <w:rFonts w:ascii="Times New Roman" w:hAnsi="Times New Roman" w:cs="Times New Roman"/>
          <w:sz w:val="24"/>
          <w:szCs w:val="24"/>
        </w:rPr>
        <w:t xml:space="preserve"> produtoras de </w:t>
      </w:r>
      <w:r w:rsidR="0014569D" w:rsidRPr="000834AF">
        <w:rPr>
          <w:rFonts w:ascii="Times New Roman" w:hAnsi="Times New Roman" w:cs="Times New Roman"/>
          <w:sz w:val="24"/>
          <w:szCs w:val="24"/>
        </w:rPr>
        <w:t xml:space="preserve">KPC </w:t>
      </w:r>
      <w:r w:rsidR="00740693" w:rsidRPr="000834AF">
        <w:rPr>
          <w:rFonts w:ascii="Times New Roman" w:hAnsi="Times New Roman" w:cs="Times New Roman"/>
          <w:sz w:val="24"/>
          <w:szCs w:val="24"/>
        </w:rPr>
        <w:t xml:space="preserve">nas </w:t>
      </w:r>
      <w:proofErr w:type="spellStart"/>
      <w:r w:rsidR="00740693" w:rsidRPr="000834AF">
        <w:rPr>
          <w:rFonts w:ascii="Times New Roman" w:hAnsi="Times New Roman" w:cs="Times New Roman"/>
          <w:sz w:val="24"/>
          <w:szCs w:val="24"/>
        </w:rPr>
        <w:t>UTI</w:t>
      </w:r>
      <w:r w:rsidR="00E251D9" w:rsidRPr="000834AF">
        <w:rPr>
          <w:rFonts w:ascii="Times New Roman" w:hAnsi="Times New Roman" w:cs="Times New Roman"/>
          <w:sz w:val="24"/>
          <w:szCs w:val="24"/>
        </w:rPr>
        <w:t>s</w:t>
      </w:r>
      <w:proofErr w:type="spellEnd"/>
      <w:r w:rsidR="00E251D9" w:rsidRPr="000834AF">
        <w:rPr>
          <w:rFonts w:ascii="Times New Roman" w:hAnsi="Times New Roman" w:cs="Times New Roman"/>
          <w:sz w:val="24"/>
          <w:szCs w:val="24"/>
        </w:rPr>
        <w:t xml:space="preserve"> adulto, neonatal e pediátrica, sendo que destas, </w:t>
      </w:r>
      <w:r w:rsidR="00076B36" w:rsidRPr="000834AF">
        <w:rPr>
          <w:rFonts w:ascii="Times New Roman" w:hAnsi="Times New Roman" w:cs="Times New Roman"/>
          <w:sz w:val="24"/>
          <w:szCs w:val="24"/>
        </w:rPr>
        <w:t>21</w:t>
      </w:r>
      <w:r w:rsidR="00E251D9" w:rsidRPr="000834AF">
        <w:rPr>
          <w:rFonts w:ascii="Times New Roman" w:hAnsi="Times New Roman" w:cs="Times New Roman"/>
          <w:sz w:val="24"/>
          <w:szCs w:val="24"/>
        </w:rPr>
        <w:t xml:space="preserve"> (</w:t>
      </w:r>
      <w:r w:rsidR="00076B36" w:rsidRPr="000834AF">
        <w:rPr>
          <w:rFonts w:ascii="Times New Roman" w:hAnsi="Times New Roman" w:cs="Times New Roman"/>
          <w:sz w:val="24"/>
          <w:szCs w:val="24"/>
        </w:rPr>
        <w:t>67,7</w:t>
      </w:r>
      <w:r w:rsidR="00E251D9" w:rsidRPr="000834AF">
        <w:rPr>
          <w:rFonts w:ascii="Times New Roman" w:hAnsi="Times New Roman" w:cs="Times New Roman"/>
          <w:sz w:val="24"/>
          <w:szCs w:val="24"/>
        </w:rPr>
        <w:t>%) isoladas na UTI adulto</w:t>
      </w:r>
      <w:r w:rsidR="00076B36" w:rsidRPr="000834AF">
        <w:rPr>
          <w:rFonts w:ascii="Times New Roman" w:hAnsi="Times New Roman" w:cs="Times New Roman"/>
          <w:sz w:val="24"/>
          <w:szCs w:val="24"/>
        </w:rPr>
        <w:t xml:space="preserve"> e 10</w:t>
      </w:r>
      <w:r w:rsidR="00E251D9" w:rsidRPr="000834AF">
        <w:rPr>
          <w:rFonts w:ascii="Times New Roman" w:hAnsi="Times New Roman" w:cs="Times New Roman"/>
          <w:sz w:val="24"/>
          <w:szCs w:val="24"/>
        </w:rPr>
        <w:t xml:space="preserve"> (</w:t>
      </w:r>
      <w:r w:rsidR="00076B36" w:rsidRPr="000834AF">
        <w:rPr>
          <w:rFonts w:ascii="Times New Roman" w:hAnsi="Times New Roman" w:cs="Times New Roman"/>
          <w:sz w:val="24"/>
          <w:szCs w:val="24"/>
        </w:rPr>
        <w:t>32,3</w:t>
      </w:r>
      <w:r w:rsidR="00E251D9" w:rsidRPr="000834AF">
        <w:rPr>
          <w:rFonts w:ascii="Times New Roman" w:hAnsi="Times New Roman" w:cs="Times New Roman"/>
          <w:sz w:val="24"/>
          <w:szCs w:val="24"/>
        </w:rPr>
        <w:t xml:space="preserve">%) na UTI neonatal e pediátrica, </w:t>
      </w:r>
      <w:r w:rsidRPr="000834AF">
        <w:rPr>
          <w:rFonts w:ascii="Times New Roman" w:hAnsi="Times New Roman" w:cs="Times New Roman"/>
          <w:sz w:val="24"/>
          <w:szCs w:val="24"/>
        </w:rPr>
        <w:t>conforme apresentado na figura 2</w:t>
      </w:r>
      <w:r w:rsidR="00E251D9" w:rsidRPr="000834AF">
        <w:rPr>
          <w:rFonts w:ascii="Times New Roman" w:hAnsi="Times New Roman" w:cs="Times New Roman"/>
          <w:sz w:val="24"/>
          <w:szCs w:val="24"/>
        </w:rPr>
        <w:t>.</w:t>
      </w:r>
    </w:p>
    <w:p w:rsidR="00076B36" w:rsidRPr="000834AF" w:rsidRDefault="00076B36" w:rsidP="000834AF">
      <w:pPr>
        <w:spacing w:after="0" w:line="480" w:lineRule="auto"/>
        <w:ind w:firstLine="708"/>
        <w:jc w:val="center"/>
        <w:rPr>
          <w:rFonts w:ascii="Times New Roman" w:hAnsi="Times New Roman" w:cs="Times New Roman"/>
          <w:sz w:val="24"/>
          <w:szCs w:val="24"/>
        </w:rPr>
      </w:pPr>
      <w:r w:rsidRPr="000834AF">
        <w:rPr>
          <w:rFonts w:ascii="Times New Roman" w:hAnsi="Times New Roman" w:cs="Times New Roman"/>
          <w:noProof/>
          <w:sz w:val="24"/>
          <w:szCs w:val="24"/>
        </w:rPr>
        <w:drawing>
          <wp:inline distT="0" distB="0" distL="0" distR="0" wp14:anchorId="6C512A7D" wp14:editId="00D7E424">
            <wp:extent cx="4548147" cy="2433099"/>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03431" w:rsidRDefault="007E146F" w:rsidP="000834AF">
      <w:pPr>
        <w:spacing w:after="0" w:line="480" w:lineRule="auto"/>
        <w:ind w:firstLine="708"/>
        <w:jc w:val="both"/>
        <w:rPr>
          <w:rFonts w:ascii="Times New Roman" w:hAnsi="Times New Roman" w:cs="Times New Roman"/>
          <w:bCs/>
          <w:sz w:val="24"/>
          <w:szCs w:val="24"/>
        </w:rPr>
      </w:pPr>
      <w:r w:rsidRPr="000834AF">
        <w:rPr>
          <w:rFonts w:ascii="Times New Roman" w:hAnsi="Times New Roman" w:cs="Times New Roman"/>
          <w:b/>
          <w:sz w:val="24"/>
          <w:szCs w:val="24"/>
        </w:rPr>
        <w:t>Figura 2</w:t>
      </w:r>
      <w:r w:rsidR="00076B36" w:rsidRPr="000834AF">
        <w:rPr>
          <w:rFonts w:ascii="Times New Roman" w:hAnsi="Times New Roman" w:cs="Times New Roman"/>
          <w:b/>
          <w:sz w:val="24"/>
          <w:szCs w:val="24"/>
        </w:rPr>
        <w:t>.</w:t>
      </w:r>
      <w:r w:rsidR="00076B36" w:rsidRPr="000834AF">
        <w:rPr>
          <w:rFonts w:ascii="Times New Roman" w:hAnsi="Times New Roman" w:cs="Times New Roman"/>
          <w:sz w:val="24"/>
          <w:szCs w:val="24"/>
        </w:rPr>
        <w:t xml:space="preserve"> </w:t>
      </w:r>
      <w:r w:rsidR="008B698D" w:rsidRPr="000834AF">
        <w:rPr>
          <w:rFonts w:ascii="Times New Roman" w:hAnsi="Times New Roman" w:cs="Times New Roman"/>
          <w:bCs/>
          <w:sz w:val="24"/>
          <w:szCs w:val="24"/>
        </w:rPr>
        <w:t>Distrib</w:t>
      </w:r>
      <w:r w:rsidR="00C43162" w:rsidRPr="000834AF">
        <w:rPr>
          <w:rFonts w:ascii="Times New Roman" w:hAnsi="Times New Roman" w:cs="Times New Roman"/>
          <w:bCs/>
          <w:sz w:val="24"/>
          <w:szCs w:val="24"/>
        </w:rPr>
        <w:t>uição do total de culturas e de</w:t>
      </w:r>
      <w:r w:rsidR="008B698D" w:rsidRPr="000834AF">
        <w:rPr>
          <w:rFonts w:ascii="Times New Roman" w:hAnsi="Times New Roman" w:cs="Times New Roman"/>
          <w:bCs/>
          <w:sz w:val="24"/>
          <w:szCs w:val="24"/>
        </w:rPr>
        <w:t xml:space="preserve"> culturas positivas para KPC</w:t>
      </w:r>
      <w:r w:rsidR="00076B36" w:rsidRPr="000834AF">
        <w:rPr>
          <w:rFonts w:ascii="Times New Roman" w:hAnsi="Times New Roman" w:cs="Times New Roman"/>
          <w:bCs/>
          <w:sz w:val="24"/>
          <w:szCs w:val="24"/>
        </w:rPr>
        <w:t xml:space="preserve"> nas </w:t>
      </w:r>
      <w:proofErr w:type="spellStart"/>
      <w:r w:rsidR="00CE35D1" w:rsidRPr="000834AF">
        <w:rPr>
          <w:rFonts w:ascii="Times New Roman" w:hAnsi="Times New Roman" w:cs="Times New Roman"/>
          <w:bCs/>
          <w:sz w:val="24"/>
          <w:szCs w:val="24"/>
        </w:rPr>
        <w:t>UTI</w:t>
      </w:r>
      <w:r w:rsidR="00076B36" w:rsidRPr="000834AF">
        <w:rPr>
          <w:rFonts w:ascii="Times New Roman" w:hAnsi="Times New Roman" w:cs="Times New Roman"/>
          <w:bCs/>
          <w:sz w:val="24"/>
          <w:szCs w:val="24"/>
        </w:rPr>
        <w:t>s</w:t>
      </w:r>
      <w:proofErr w:type="spellEnd"/>
      <w:r w:rsidR="00076B36" w:rsidRPr="000834AF">
        <w:rPr>
          <w:rFonts w:ascii="Times New Roman" w:hAnsi="Times New Roman" w:cs="Times New Roman"/>
          <w:bCs/>
          <w:sz w:val="24"/>
          <w:szCs w:val="24"/>
        </w:rPr>
        <w:t xml:space="preserve"> adulto, neonatal e pediátrica</w:t>
      </w:r>
      <w:r w:rsidR="00C43162" w:rsidRPr="000834AF">
        <w:rPr>
          <w:rFonts w:ascii="Times New Roman" w:hAnsi="Times New Roman" w:cs="Times New Roman"/>
          <w:bCs/>
          <w:sz w:val="24"/>
          <w:szCs w:val="24"/>
        </w:rPr>
        <w:t xml:space="preserve"> no período de janeiro a julho de 2014</w:t>
      </w:r>
      <w:r w:rsidR="00C861A1" w:rsidRPr="000834AF">
        <w:rPr>
          <w:rFonts w:ascii="Times New Roman" w:hAnsi="Times New Roman" w:cs="Times New Roman"/>
          <w:bCs/>
          <w:sz w:val="24"/>
          <w:szCs w:val="24"/>
        </w:rPr>
        <w:t xml:space="preserve">. </w:t>
      </w:r>
    </w:p>
    <w:p w:rsidR="00D13166" w:rsidRPr="000834AF" w:rsidRDefault="00103431" w:rsidP="000834AF">
      <w:pPr>
        <w:spacing w:after="0" w:line="48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Fonte: </w:t>
      </w:r>
      <w:r>
        <w:rPr>
          <w:rFonts w:ascii="Times New Roman" w:hAnsi="Times New Roman" w:cs="Times New Roman"/>
          <w:sz w:val="24"/>
          <w:szCs w:val="24"/>
        </w:rPr>
        <w:t>Os autores (2014)</w:t>
      </w:r>
    </w:p>
    <w:p w:rsidR="008B698D" w:rsidRPr="000834AF" w:rsidRDefault="008B698D" w:rsidP="000834AF">
      <w:pPr>
        <w:spacing w:after="0" w:line="480" w:lineRule="auto"/>
        <w:ind w:firstLine="708"/>
        <w:jc w:val="both"/>
        <w:rPr>
          <w:rFonts w:ascii="Times New Roman" w:hAnsi="Times New Roman" w:cs="Times New Roman"/>
          <w:sz w:val="24"/>
          <w:szCs w:val="24"/>
        </w:rPr>
      </w:pPr>
    </w:p>
    <w:p w:rsidR="00076B36" w:rsidRPr="000834AF" w:rsidRDefault="00076B36" w:rsidP="000834AF">
      <w:pPr>
        <w:spacing w:after="0" w:line="480" w:lineRule="auto"/>
        <w:ind w:firstLine="708"/>
        <w:jc w:val="both"/>
        <w:rPr>
          <w:rFonts w:ascii="Times New Roman" w:hAnsi="Times New Roman" w:cs="Times New Roman"/>
          <w:sz w:val="24"/>
          <w:szCs w:val="24"/>
        </w:rPr>
      </w:pPr>
      <w:r w:rsidRPr="000834AF">
        <w:rPr>
          <w:rFonts w:ascii="Times New Roman" w:hAnsi="Times New Roman" w:cs="Times New Roman"/>
          <w:sz w:val="24"/>
          <w:szCs w:val="24"/>
        </w:rPr>
        <w:t>Foram encontra</w:t>
      </w:r>
      <w:r w:rsidR="00D13166" w:rsidRPr="000834AF">
        <w:rPr>
          <w:rFonts w:ascii="Times New Roman" w:hAnsi="Times New Roman" w:cs="Times New Roman"/>
          <w:sz w:val="24"/>
          <w:szCs w:val="24"/>
        </w:rPr>
        <w:t xml:space="preserve">das 31 amostras positivas para </w:t>
      </w:r>
      <w:proofErr w:type="spellStart"/>
      <w:r w:rsidR="00B31088" w:rsidRPr="000834AF">
        <w:rPr>
          <w:rFonts w:ascii="Times New Roman" w:hAnsi="Times New Roman" w:cs="Times New Roman"/>
          <w:sz w:val="24"/>
          <w:szCs w:val="24"/>
        </w:rPr>
        <w:t>e</w:t>
      </w:r>
      <w:r w:rsidRPr="000834AF">
        <w:rPr>
          <w:rFonts w:ascii="Times New Roman" w:hAnsi="Times New Roman" w:cs="Times New Roman"/>
          <w:sz w:val="24"/>
          <w:szCs w:val="24"/>
        </w:rPr>
        <w:t>nterobact</w:t>
      </w:r>
      <w:r w:rsidR="009C38D2" w:rsidRPr="000834AF">
        <w:rPr>
          <w:rFonts w:ascii="Times New Roman" w:hAnsi="Times New Roman" w:cs="Times New Roman"/>
          <w:sz w:val="24"/>
          <w:szCs w:val="24"/>
        </w:rPr>
        <w:t>érias</w:t>
      </w:r>
      <w:proofErr w:type="spellEnd"/>
      <w:r w:rsidR="009C38D2" w:rsidRPr="000834AF">
        <w:rPr>
          <w:rFonts w:ascii="Times New Roman" w:hAnsi="Times New Roman" w:cs="Times New Roman"/>
          <w:sz w:val="24"/>
          <w:szCs w:val="24"/>
        </w:rPr>
        <w:t xml:space="preserve"> produtoras de KPC nas </w:t>
      </w:r>
      <w:proofErr w:type="spellStart"/>
      <w:r w:rsidR="009C38D2" w:rsidRPr="000834AF">
        <w:rPr>
          <w:rFonts w:ascii="Times New Roman" w:hAnsi="Times New Roman" w:cs="Times New Roman"/>
          <w:sz w:val="24"/>
          <w:szCs w:val="24"/>
        </w:rPr>
        <w:t>UTI</w:t>
      </w:r>
      <w:r w:rsidRPr="000834AF">
        <w:rPr>
          <w:rFonts w:ascii="Times New Roman" w:hAnsi="Times New Roman" w:cs="Times New Roman"/>
          <w:sz w:val="24"/>
          <w:szCs w:val="24"/>
        </w:rPr>
        <w:t>s</w:t>
      </w:r>
      <w:proofErr w:type="spellEnd"/>
      <w:r w:rsidRPr="000834AF">
        <w:rPr>
          <w:rFonts w:ascii="Times New Roman" w:hAnsi="Times New Roman" w:cs="Times New Roman"/>
          <w:sz w:val="24"/>
          <w:szCs w:val="24"/>
        </w:rPr>
        <w:t xml:space="preserve"> adulto, neonatal e pediátrica. No mês de janeiro foram isoladas </w:t>
      </w:r>
      <w:proofErr w:type="gramStart"/>
      <w:r w:rsidRPr="000834AF">
        <w:rPr>
          <w:rFonts w:ascii="Times New Roman" w:hAnsi="Times New Roman" w:cs="Times New Roman"/>
          <w:sz w:val="24"/>
          <w:szCs w:val="24"/>
        </w:rPr>
        <w:t>4</w:t>
      </w:r>
      <w:proofErr w:type="gramEnd"/>
      <w:r w:rsidRPr="000834AF">
        <w:rPr>
          <w:rFonts w:ascii="Times New Roman" w:hAnsi="Times New Roman" w:cs="Times New Roman"/>
          <w:sz w:val="24"/>
          <w:szCs w:val="24"/>
        </w:rPr>
        <w:t xml:space="preserve"> (</w:t>
      </w:r>
      <w:r w:rsidR="00CE35D1" w:rsidRPr="000834AF">
        <w:rPr>
          <w:rFonts w:ascii="Times New Roman" w:hAnsi="Times New Roman" w:cs="Times New Roman"/>
          <w:sz w:val="24"/>
          <w:szCs w:val="24"/>
        </w:rPr>
        <w:t>12,9%</w:t>
      </w:r>
      <w:r w:rsidRPr="000834AF">
        <w:rPr>
          <w:rFonts w:ascii="Times New Roman" w:hAnsi="Times New Roman" w:cs="Times New Roman"/>
          <w:sz w:val="24"/>
          <w:szCs w:val="24"/>
        </w:rPr>
        <w:t>) amostras positivas</w:t>
      </w:r>
      <w:r w:rsidR="00CE35D1" w:rsidRPr="000834AF">
        <w:rPr>
          <w:rFonts w:ascii="Times New Roman" w:hAnsi="Times New Roman" w:cs="Times New Roman"/>
          <w:sz w:val="24"/>
          <w:szCs w:val="24"/>
        </w:rPr>
        <w:t xml:space="preserve"> sendo 3 UTI adulto e 1 na UTI neonatal e pediátrica</w:t>
      </w:r>
      <w:r w:rsidRPr="000834AF">
        <w:rPr>
          <w:rFonts w:ascii="Times New Roman" w:hAnsi="Times New Roman" w:cs="Times New Roman"/>
          <w:sz w:val="24"/>
          <w:szCs w:val="24"/>
        </w:rPr>
        <w:t xml:space="preserve">; em fevereiro foram isoladas </w:t>
      </w:r>
      <w:r w:rsidR="00CE35D1" w:rsidRPr="000834AF">
        <w:rPr>
          <w:rFonts w:ascii="Times New Roman" w:hAnsi="Times New Roman" w:cs="Times New Roman"/>
          <w:sz w:val="24"/>
          <w:szCs w:val="24"/>
        </w:rPr>
        <w:t>3</w:t>
      </w:r>
      <w:r w:rsidRPr="000834AF">
        <w:rPr>
          <w:rFonts w:ascii="Times New Roman" w:hAnsi="Times New Roman" w:cs="Times New Roman"/>
          <w:sz w:val="24"/>
          <w:szCs w:val="24"/>
        </w:rPr>
        <w:t xml:space="preserve"> </w:t>
      </w:r>
      <w:r w:rsidR="00CE35D1" w:rsidRPr="000834AF">
        <w:rPr>
          <w:rFonts w:ascii="Times New Roman" w:hAnsi="Times New Roman" w:cs="Times New Roman"/>
          <w:sz w:val="24"/>
          <w:szCs w:val="24"/>
        </w:rPr>
        <w:t>(9,7</w:t>
      </w:r>
      <w:r w:rsidRPr="000834AF">
        <w:rPr>
          <w:rFonts w:ascii="Times New Roman" w:hAnsi="Times New Roman" w:cs="Times New Roman"/>
          <w:sz w:val="24"/>
          <w:szCs w:val="24"/>
        </w:rPr>
        <w:t xml:space="preserve">%) cepas, sendo todas na UTI adulto; em </w:t>
      </w:r>
      <w:r w:rsidR="00CE35D1" w:rsidRPr="000834AF">
        <w:rPr>
          <w:rFonts w:ascii="Times New Roman" w:hAnsi="Times New Roman" w:cs="Times New Roman"/>
          <w:sz w:val="24"/>
          <w:szCs w:val="24"/>
        </w:rPr>
        <w:t xml:space="preserve">março 4 </w:t>
      </w:r>
      <w:r w:rsidRPr="000834AF">
        <w:rPr>
          <w:rFonts w:ascii="Times New Roman" w:hAnsi="Times New Roman" w:cs="Times New Roman"/>
          <w:sz w:val="24"/>
          <w:szCs w:val="24"/>
        </w:rPr>
        <w:t>(</w:t>
      </w:r>
      <w:r w:rsidR="00CE35D1" w:rsidRPr="000834AF">
        <w:rPr>
          <w:rFonts w:ascii="Times New Roman" w:hAnsi="Times New Roman" w:cs="Times New Roman"/>
          <w:sz w:val="24"/>
          <w:szCs w:val="24"/>
        </w:rPr>
        <w:t>1</w:t>
      </w:r>
      <w:r w:rsidRPr="000834AF">
        <w:rPr>
          <w:rFonts w:ascii="Times New Roman" w:hAnsi="Times New Roman" w:cs="Times New Roman"/>
          <w:sz w:val="24"/>
          <w:szCs w:val="24"/>
        </w:rPr>
        <w:t>2,</w:t>
      </w:r>
      <w:r w:rsidR="00CE35D1" w:rsidRPr="000834AF">
        <w:rPr>
          <w:rFonts w:ascii="Times New Roman" w:hAnsi="Times New Roman" w:cs="Times New Roman"/>
          <w:sz w:val="24"/>
          <w:szCs w:val="24"/>
        </w:rPr>
        <w:t>9</w:t>
      </w:r>
      <w:r w:rsidRPr="000834AF">
        <w:rPr>
          <w:rFonts w:ascii="Times New Roman" w:hAnsi="Times New Roman" w:cs="Times New Roman"/>
          <w:sz w:val="24"/>
          <w:szCs w:val="24"/>
        </w:rPr>
        <w:t>%) cultura</w:t>
      </w:r>
      <w:r w:rsidR="00CE35D1" w:rsidRPr="000834AF">
        <w:rPr>
          <w:rFonts w:ascii="Times New Roman" w:hAnsi="Times New Roman" w:cs="Times New Roman"/>
          <w:sz w:val="24"/>
          <w:szCs w:val="24"/>
        </w:rPr>
        <w:t>s</w:t>
      </w:r>
      <w:r w:rsidRPr="000834AF">
        <w:rPr>
          <w:rFonts w:ascii="Times New Roman" w:hAnsi="Times New Roman" w:cs="Times New Roman"/>
          <w:sz w:val="24"/>
          <w:szCs w:val="24"/>
        </w:rPr>
        <w:t xml:space="preserve"> positiva</w:t>
      </w:r>
      <w:r w:rsidR="00CE35D1" w:rsidRPr="000834AF">
        <w:rPr>
          <w:rFonts w:ascii="Times New Roman" w:hAnsi="Times New Roman" w:cs="Times New Roman"/>
          <w:sz w:val="24"/>
          <w:szCs w:val="24"/>
        </w:rPr>
        <w:t>s</w:t>
      </w:r>
      <w:r w:rsidRPr="000834AF">
        <w:rPr>
          <w:rFonts w:ascii="Times New Roman" w:hAnsi="Times New Roman" w:cs="Times New Roman"/>
          <w:sz w:val="24"/>
          <w:szCs w:val="24"/>
        </w:rPr>
        <w:t xml:space="preserve"> fo</w:t>
      </w:r>
      <w:r w:rsidR="00CE35D1" w:rsidRPr="000834AF">
        <w:rPr>
          <w:rFonts w:ascii="Times New Roman" w:hAnsi="Times New Roman" w:cs="Times New Roman"/>
          <w:sz w:val="24"/>
          <w:szCs w:val="24"/>
        </w:rPr>
        <w:t>ram</w:t>
      </w:r>
      <w:r w:rsidRPr="000834AF">
        <w:rPr>
          <w:rFonts w:ascii="Times New Roman" w:hAnsi="Times New Roman" w:cs="Times New Roman"/>
          <w:sz w:val="24"/>
          <w:szCs w:val="24"/>
        </w:rPr>
        <w:t xml:space="preserve"> encontrada</w:t>
      </w:r>
      <w:r w:rsidR="00CE35D1" w:rsidRPr="000834AF">
        <w:rPr>
          <w:rFonts w:ascii="Times New Roman" w:hAnsi="Times New Roman" w:cs="Times New Roman"/>
          <w:sz w:val="24"/>
          <w:szCs w:val="24"/>
        </w:rPr>
        <w:t>s</w:t>
      </w:r>
      <w:r w:rsidRPr="000834AF">
        <w:rPr>
          <w:rFonts w:ascii="Times New Roman" w:hAnsi="Times New Roman" w:cs="Times New Roman"/>
          <w:sz w:val="24"/>
          <w:szCs w:val="24"/>
        </w:rPr>
        <w:t xml:space="preserve"> na UTI adulto; em abril </w:t>
      </w:r>
      <w:r w:rsidR="00CE35D1" w:rsidRPr="000834AF">
        <w:rPr>
          <w:rFonts w:ascii="Times New Roman" w:hAnsi="Times New Roman" w:cs="Times New Roman"/>
          <w:sz w:val="24"/>
          <w:szCs w:val="24"/>
        </w:rPr>
        <w:t>5</w:t>
      </w:r>
      <w:r w:rsidRPr="000834AF">
        <w:rPr>
          <w:rFonts w:ascii="Times New Roman" w:hAnsi="Times New Roman" w:cs="Times New Roman"/>
          <w:sz w:val="24"/>
          <w:szCs w:val="24"/>
        </w:rPr>
        <w:t xml:space="preserve"> (1</w:t>
      </w:r>
      <w:r w:rsidR="006B3D6C" w:rsidRPr="000834AF">
        <w:rPr>
          <w:rFonts w:ascii="Times New Roman" w:hAnsi="Times New Roman" w:cs="Times New Roman"/>
          <w:sz w:val="24"/>
          <w:szCs w:val="24"/>
        </w:rPr>
        <w:t>6</w:t>
      </w:r>
      <w:r w:rsidRPr="000834AF">
        <w:rPr>
          <w:rFonts w:ascii="Times New Roman" w:hAnsi="Times New Roman" w:cs="Times New Roman"/>
          <w:sz w:val="24"/>
          <w:szCs w:val="24"/>
        </w:rPr>
        <w:t>,</w:t>
      </w:r>
      <w:r w:rsidR="006B3D6C" w:rsidRPr="000834AF">
        <w:rPr>
          <w:rFonts w:ascii="Times New Roman" w:hAnsi="Times New Roman" w:cs="Times New Roman"/>
          <w:sz w:val="24"/>
          <w:szCs w:val="24"/>
        </w:rPr>
        <w:t>1</w:t>
      </w:r>
      <w:r w:rsidRPr="000834AF">
        <w:rPr>
          <w:rFonts w:ascii="Times New Roman" w:hAnsi="Times New Roman" w:cs="Times New Roman"/>
          <w:sz w:val="24"/>
          <w:szCs w:val="24"/>
        </w:rPr>
        <w:t>%) c</w:t>
      </w:r>
      <w:r w:rsidR="009C38D2" w:rsidRPr="000834AF">
        <w:rPr>
          <w:rFonts w:ascii="Times New Roman" w:hAnsi="Times New Roman" w:cs="Times New Roman"/>
          <w:sz w:val="24"/>
          <w:szCs w:val="24"/>
        </w:rPr>
        <w:t>epas</w:t>
      </w:r>
      <w:r w:rsidRPr="000834AF">
        <w:rPr>
          <w:rFonts w:ascii="Times New Roman" w:hAnsi="Times New Roman" w:cs="Times New Roman"/>
          <w:sz w:val="24"/>
          <w:szCs w:val="24"/>
        </w:rPr>
        <w:t xml:space="preserve"> foram isoladas sendo </w:t>
      </w:r>
      <w:r w:rsidR="00CE35D1" w:rsidRPr="000834AF">
        <w:rPr>
          <w:rFonts w:ascii="Times New Roman" w:hAnsi="Times New Roman" w:cs="Times New Roman"/>
          <w:sz w:val="24"/>
          <w:szCs w:val="24"/>
        </w:rPr>
        <w:t>todas provenientes da UTI neona</w:t>
      </w:r>
      <w:r w:rsidRPr="000834AF">
        <w:rPr>
          <w:rFonts w:ascii="Times New Roman" w:hAnsi="Times New Roman" w:cs="Times New Roman"/>
          <w:sz w:val="24"/>
          <w:szCs w:val="24"/>
        </w:rPr>
        <w:t>tal</w:t>
      </w:r>
      <w:r w:rsidR="00CE35D1" w:rsidRPr="000834AF">
        <w:rPr>
          <w:rFonts w:ascii="Times New Roman" w:hAnsi="Times New Roman" w:cs="Times New Roman"/>
          <w:sz w:val="24"/>
          <w:szCs w:val="24"/>
        </w:rPr>
        <w:t xml:space="preserve"> e pediátrica</w:t>
      </w:r>
      <w:r w:rsidRPr="000834AF">
        <w:rPr>
          <w:rFonts w:ascii="Times New Roman" w:hAnsi="Times New Roman" w:cs="Times New Roman"/>
          <w:sz w:val="24"/>
          <w:szCs w:val="24"/>
        </w:rPr>
        <w:t xml:space="preserve">; em maio </w:t>
      </w:r>
      <w:r w:rsidR="00CE35D1" w:rsidRPr="000834AF">
        <w:rPr>
          <w:rFonts w:ascii="Times New Roman" w:hAnsi="Times New Roman" w:cs="Times New Roman"/>
          <w:sz w:val="24"/>
          <w:szCs w:val="24"/>
        </w:rPr>
        <w:t>4</w:t>
      </w:r>
      <w:r w:rsidRPr="000834AF">
        <w:rPr>
          <w:rFonts w:ascii="Times New Roman" w:hAnsi="Times New Roman" w:cs="Times New Roman"/>
          <w:sz w:val="24"/>
          <w:szCs w:val="24"/>
        </w:rPr>
        <w:t xml:space="preserve"> (</w:t>
      </w:r>
      <w:r w:rsidR="006B3D6C" w:rsidRPr="000834AF">
        <w:rPr>
          <w:rFonts w:ascii="Times New Roman" w:hAnsi="Times New Roman" w:cs="Times New Roman"/>
          <w:sz w:val="24"/>
          <w:szCs w:val="24"/>
        </w:rPr>
        <w:t>12,9%</w:t>
      </w:r>
      <w:r w:rsidRPr="000834AF">
        <w:rPr>
          <w:rFonts w:ascii="Times New Roman" w:hAnsi="Times New Roman" w:cs="Times New Roman"/>
          <w:sz w:val="24"/>
          <w:szCs w:val="24"/>
        </w:rPr>
        <w:t>) amostras positivas</w:t>
      </w:r>
      <w:r w:rsidR="00CE35D1" w:rsidRPr="000834AF">
        <w:rPr>
          <w:rFonts w:ascii="Times New Roman" w:hAnsi="Times New Roman" w:cs="Times New Roman"/>
          <w:sz w:val="24"/>
          <w:szCs w:val="24"/>
        </w:rPr>
        <w:t xml:space="preserve"> todas da UTI adulto</w:t>
      </w:r>
      <w:r w:rsidRPr="000834AF">
        <w:rPr>
          <w:rFonts w:ascii="Times New Roman" w:hAnsi="Times New Roman" w:cs="Times New Roman"/>
          <w:sz w:val="24"/>
          <w:szCs w:val="24"/>
        </w:rPr>
        <w:t xml:space="preserve">; em junho </w:t>
      </w:r>
      <w:r w:rsidR="00CE35D1" w:rsidRPr="000834AF">
        <w:rPr>
          <w:rFonts w:ascii="Times New Roman" w:hAnsi="Times New Roman" w:cs="Times New Roman"/>
          <w:sz w:val="24"/>
          <w:szCs w:val="24"/>
        </w:rPr>
        <w:t>4</w:t>
      </w:r>
      <w:r w:rsidRPr="000834AF">
        <w:rPr>
          <w:rFonts w:ascii="Times New Roman" w:hAnsi="Times New Roman" w:cs="Times New Roman"/>
          <w:sz w:val="24"/>
          <w:szCs w:val="24"/>
        </w:rPr>
        <w:t xml:space="preserve"> (</w:t>
      </w:r>
      <w:r w:rsidR="006B3D6C" w:rsidRPr="000834AF">
        <w:rPr>
          <w:rFonts w:ascii="Times New Roman" w:hAnsi="Times New Roman" w:cs="Times New Roman"/>
          <w:sz w:val="24"/>
          <w:szCs w:val="24"/>
        </w:rPr>
        <w:t>12,9</w:t>
      </w:r>
      <w:r w:rsidRPr="000834AF">
        <w:rPr>
          <w:rFonts w:ascii="Times New Roman" w:hAnsi="Times New Roman" w:cs="Times New Roman"/>
          <w:sz w:val="24"/>
          <w:szCs w:val="24"/>
        </w:rPr>
        <w:t>%) cepas</w:t>
      </w:r>
      <w:r w:rsidR="00CE35D1" w:rsidRPr="000834AF">
        <w:rPr>
          <w:rFonts w:ascii="Times New Roman" w:hAnsi="Times New Roman" w:cs="Times New Roman"/>
          <w:sz w:val="24"/>
          <w:szCs w:val="24"/>
        </w:rPr>
        <w:t xml:space="preserve"> foram </w:t>
      </w:r>
      <w:r w:rsidR="00CE35D1" w:rsidRPr="000834AF">
        <w:rPr>
          <w:rFonts w:ascii="Times New Roman" w:hAnsi="Times New Roman" w:cs="Times New Roman"/>
          <w:sz w:val="24"/>
          <w:szCs w:val="24"/>
        </w:rPr>
        <w:lastRenderedPageBreak/>
        <w:t>isoladas</w:t>
      </w:r>
      <w:r w:rsidRPr="000834AF">
        <w:rPr>
          <w:rFonts w:ascii="Times New Roman" w:hAnsi="Times New Roman" w:cs="Times New Roman"/>
          <w:sz w:val="24"/>
          <w:szCs w:val="24"/>
        </w:rPr>
        <w:t xml:space="preserve"> sendo </w:t>
      </w:r>
      <w:r w:rsidR="00CE35D1" w:rsidRPr="000834AF">
        <w:rPr>
          <w:rFonts w:ascii="Times New Roman" w:hAnsi="Times New Roman" w:cs="Times New Roman"/>
          <w:sz w:val="24"/>
          <w:szCs w:val="24"/>
        </w:rPr>
        <w:t>2</w:t>
      </w:r>
      <w:r w:rsidRPr="000834AF">
        <w:rPr>
          <w:rFonts w:ascii="Times New Roman" w:hAnsi="Times New Roman" w:cs="Times New Roman"/>
          <w:sz w:val="24"/>
          <w:szCs w:val="24"/>
        </w:rPr>
        <w:t xml:space="preserve"> na UTI e 2 na UTI</w:t>
      </w:r>
      <w:r w:rsidR="006B3D6C" w:rsidRPr="000834AF">
        <w:rPr>
          <w:rFonts w:ascii="Times New Roman" w:hAnsi="Times New Roman" w:cs="Times New Roman"/>
          <w:sz w:val="24"/>
          <w:szCs w:val="24"/>
        </w:rPr>
        <w:t xml:space="preserve"> adulto neonatal e pediátrica</w:t>
      </w:r>
      <w:r w:rsidRPr="000834AF">
        <w:rPr>
          <w:rFonts w:ascii="Times New Roman" w:hAnsi="Times New Roman" w:cs="Times New Roman"/>
          <w:sz w:val="24"/>
          <w:szCs w:val="24"/>
        </w:rPr>
        <w:t xml:space="preserve">; em </w:t>
      </w:r>
      <w:r w:rsidR="00CE35D1" w:rsidRPr="000834AF">
        <w:rPr>
          <w:rFonts w:ascii="Times New Roman" w:hAnsi="Times New Roman" w:cs="Times New Roman"/>
          <w:sz w:val="24"/>
          <w:szCs w:val="24"/>
        </w:rPr>
        <w:t>julho 7 (</w:t>
      </w:r>
      <w:r w:rsidR="006B3D6C" w:rsidRPr="000834AF">
        <w:rPr>
          <w:rFonts w:ascii="Times New Roman" w:hAnsi="Times New Roman" w:cs="Times New Roman"/>
          <w:sz w:val="24"/>
          <w:szCs w:val="24"/>
        </w:rPr>
        <w:t>22,6</w:t>
      </w:r>
      <w:r w:rsidRPr="000834AF">
        <w:rPr>
          <w:rFonts w:ascii="Times New Roman" w:hAnsi="Times New Roman" w:cs="Times New Roman"/>
          <w:sz w:val="24"/>
          <w:szCs w:val="24"/>
        </w:rPr>
        <w:t xml:space="preserve">%) </w:t>
      </w:r>
      <w:r w:rsidR="00CE35D1" w:rsidRPr="000834AF">
        <w:rPr>
          <w:rFonts w:ascii="Times New Roman" w:hAnsi="Times New Roman" w:cs="Times New Roman"/>
          <w:sz w:val="24"/>
          <w:szCs w:val="24"/>
        </w:rPr>
        <w:t>cepas positivas</w:t>
      </w:r>
      <w:r w:rsidRPr="000834AF">
        <w:rPr>
          <w:rFonts w:ascii="Times New Roman" w:hAnsi="Times New Roman" w:cs="Times New Roman"/>
          <w:sz w:val="24"/>
          <w:szCs w:val="24"/>
        </w:rPr>
        <w:t xml:space="preserve"> sendo </w:t>
      </w:r>
      <w:r w:rsidR="00CE35D1" w:rsidRPr="000834AF">
        <w:rPr>
          <w:rFonts w:ascii="Times New Roman" w:hAnsi="Times New Roman" w:cs="Times New Roman"/>
          <w:sz w:val="24"/>
          <w:szCs w:val="24"/>
        </w:rPr>
        <w:t>5 p</w:t>
      </w:r>
      <w:r w:rsidRPr="000834AF">
        <w:rPr>
          <w:rFonts w:ascii="Times New Roman" w:hAnsi="Times New Roman" w:cs="Times New Roman"/>
          <w:sz w:val="24"/>
          <w:szCs w:val="24"/>
        </w:rPr>
        <w:t>rovenientes da UTI adulto</w:t>
      </w:r>
      <w:r w:rsidR="00CE35D1" w:rsidRPr="000834AF">
        <w:rPr>
          <w:rFonts w:ascii="Times New Roman" w:hAnsi="Times New Roman" w:cs="Times New Roman"/>
          <w:sz w:val="24"/>
          <w:szCs w:val="24"/>
        </w:rPr>
        <w:t xml:space="preserve"> e 2 da UTI neonatal e pediátrica</w:t>
      </w:r>
      <w:r w:rsidR="005069FB" w:rsidRPr="000834AF">
        <w:rPr>
          <w:rFonts w:ascii="Times New Roman" w:hAnsi="Times New Roman" w:cs="Times New Roman"/>
          <w:sz w:val="24"/>
          <w:szCs w:val="24"/>
        </w:rPr>
        <w:t>.</w:t>
      </w:r>
    </w:p>
    <w:p w:rsidR="00950402" w:rsidRPr="000834AF" w:rsidRDefault="00950402" w:rsidP="000834AF">
      <w:pPr>
        <w:spacing w:after="0" w:line="480" w:lineRule="auto"/>
        <w:jc w:val="both"/>
        <w:rPr>
          <w:rFonts w:ascii="Times New Roman" w:hAnsi="Times New Roman" w:cs="Times New Roman"/>
          <w:sz w:val="24"/>
          <w:szCs w:val="24"/>
        </w:rPr>
      </w:pPr>
    </w:p>
    <w:p w:rsidR="00950402" w:rsidRPr="000834AF" w:rsidRDefault="00950402" w:rsidP="000834AF">
      <w:pPr>
        <w:spacing w:after="0" w:line="480" w:lineRule="auto"/>
        <w:rPr>
          <w:rFonts w:ascii="Times New Roman" w:hAnsi="Times New Roman" w:cs="Times New Roman"/>
          <w:b/>
          <w:sz w:val="24"/>
          <w:szCs w:val="24"/>
        </w:rPr>
      </w:pPr>
    </w:p>
    <w:p w:rsidR="00321180" w:rsidRDefault="00321180" w:rsidP="000834AF">
      <w:pPr>
        <w:spacing w:after="0" w:line="480" w:lineRule="auto"/>
        <w:rPr>
          <w:rFonts w:ascii="Times New Roman" w:hAnsi="Times New Roman" w:cs="Times New Roman"/>
          <w:b/>
          <w:sz w:val="24"/>
          <w:szCs w:val="24"/>
        </w:rPr>
      </w:pPr>
      <w:r w:rsidRPr="000834AF">
        <w:rPr>
          <w:rFonts w:ascii="Times New Roman" w:hAnsi="Times New Roman" w:cs="Times New Roman"/>
          <w:b/>
          <w:sz w:val="24"/>
          <w:szCs w:val="24"/>
        </w:rPr>
        <w:t>4-DISCU</w:t>
      </w:r>
      <w:r w:rsidR="00A06554" w:rsidRPr="000834AF">
        <w:rPr>
          <w:rFonts w:ascii="Times New Roman" w:hAnsi="Times New Roman" w:cs="Times New Roman"/>
          <w:b/>
          <w:sz w:val="24"/>
          <w:szCs w:val="24"/>
        </w:rPr>
        <w:t>S</w:t>
      </w:r>
      <w:r w:rsidRPr="000834AF">
        <w:rPr>
          <w:rFonts w:ascii="Times New Roman" w:hAnsi="Times New Roman" w:cs="Times New Roman"/>
          <w:b/>
          <w:sz w:val="24"/>
          <w:szCs w:val="24"/>
        </w:rPr>
        <w:t>SÃO</w:t>
      </w:r>
    </w:p>
    <w:p w:rsidR="00103431" w:rsidRPr="000834AF" w:rsidRDefault="00103431" w:rsidP="000834AF">
      <w:pPr>
        <w:spacing w:after="0" w:line="480" w:lineRule="auto"/>
        <w:rPr>
          <w:rFonts w:ascii="Times New Roman" w:hAnsi="Times New Roman" w:cs="Times New Roman"/>
          <w:b/>
          <w:sz w:val="24"/>
          <w:szCs w:val="24"/>
        </w:rPr>
      </w:pPr>
    </w:p>
    <w:p w:rsidR="005E1FF3" w:rsidRPr="000834AF" w:rsidRDefault="007C6C88" w:rsidP="00103431">
      <w:pPr>
        <w:pStyle w:val="NormalWeb"/>
        <w:spacing w:before="0" w:beforeAutospacing="0" w:after="0" w:line="480" w:lineRule="auto"/>
        <w:ind w:firstLine="708"/>
        <w:jc w:val="both"/>
        <w:rPr>
          <w:color w:val="auto"/>
        </w:rPr>
      </w:pPr>
      <w:r w:rsidRPr="000834AF">
        <w:t>A propa</w:t>
      </w:r>
      <w:r w:rsidR="00291CFF" w:rsidRPr="000834AF">
        <w:t>gação mundial</w:t>
      </w:r>
      <w:r w:rsidRPr="000834AF">
        <w:t xml:space="preserve"> de KPC representa uma ameaça clínica para o tratamento de infecções causadas por esses microrganismos.</w:t>
      </w:r>
      <w:r w:rsidR="00A8025C" w:rsidRPr="000834AF">
        <w:t xml:space="preserve"> Apesar de a colonização do trato gastrointestinal por </w:t>
      </w:r>
      <w:proofErr w:type="spellStart"/>
      <w:r w:rsidR="00A8025C" w:rsidRPr="000834AF">
        <w:t>enterobactérias</w:t>
      </w:r>
      <w:proofErr w:type="spellEnd"/>
      <w:r w:rsidR="00A8025C" w:rsidRPr="000834AF">
        <w:t xml:space="preserve"> </w:t>
      </w:r>
      <w:r w:rsidR="00A8025C" w:rsidRPr="000834AF">
        <w:rPr>
          <w:color w:val="auto"/>
        </w:rPr>
        <w:t>produtoras de KPC ser fisiológica,</w:t>
      </w:r>
      <w:r w:rsidR="00A8025C" w:rsidRPr="000834AF">
        <w:t xml:space="preserve"> i</w:t>
      </w:r>
      <w:r w:rsidRPr="000834AF">
        <w:t xml:space="preserve">ndivíduos hospitalizados ou </w:t>
      </w:r>
      <w:proofErr w:type="spellStart"/>
      <w:r w:rsidRPr="000834AF">
        <w:t>imunocomprometidos</w:t>
      </w:r>
      <w:proofErr w:type="spellEnd"/>
      <w:r w:rsidRPr="000834AF">
        <w:t xml:space="preserve">, principalmente aqueles que recebem </w:t>
      </w:r>
      <w:proofErr w:type="spellStart"/>
      <w:r w:rsidRPr="000834AF">
        <w:t>antibioticoterapia</w:t>
      </w:r>
      <w:proofErr w:type="spellEnd"/>
      <w:r w:rsidRPr="000834AF">
        <w:t xml:space="preserve">, </w:t>
      </w:r>
      <w:r w:rsidR="00A8025C" w:rsidRPr="000834AF">
        <w:rPr>
          <w:color w:val="auto"/>
        </w:rPr>
        <w:t>estão mais susceptíveis ao desenvolvimento de infecções</w:t>
      </w:r>
      <w:r w:rsidR="00185706" w:rsidRPr="000834AF">
        <w:rPr>
          <w:color w:val="auto"/>
        </w:rPr>
        <w:t xml:space="preserve"> causadas por estes microrganismos</w:t>
      </w:r>
      <w:r w:rsidR="007316CA" w:rsidRPr="000834AF">
        <w:rPr>
          <w:color w:val="auto"/>
        </w:rPr>
        <w:t xml:space="preserve">. É preocupante o aumento de pacientes colonizados, pois as </w:t>
      </w:r>
      <w:proofErr w:type="spellStart"/>
      <w:r w:rsidR="007316CA" w:rsidRPr="000834AF">
        <w:rPr>
          <w:color w:val="auto"/>
        </w:rPr>
        <w:t>carbapenemases</w:t>
      </w:r>
      <w:proofErr w:type="spellEnd"/>
      <w:r w:rsidR="007316CA" w:rsidRPr="000834AF">
        <w:rPr>
          <w:color w:val="auto"/>
        </w:rPr>
        <w:t xml:space="preserve"> são enzimas codificadas por genes </w:t>
      </w:r>
      <w:proofErr w:type="spellStart"/>
      <w:r w:rsidR="007316CA" w:rsidRPr="000834AF">
        <w:rPr>
          <w:color w:val="auto"/>
        </w:rPr>
        <w:t>plasmidiais</w:t>
      </w:r>
      <w:proofErr w:type="spellEnd"/>
      <w:r w:rsidR="007316CA" w:rsidRPr="000834AF">
        <w:rPr>
          <w:color w:val="auto"/>
        </w:rPr>
        <w:t>, disseminados através de conj</w:t>
      </w:r>
      <w:r w:rsidR="00103431">
        <w:rPr>
          <w:color w:val="auto"/>
        </w:rPr>
        <w:t xml:space="preserve">ugação, conferindo resistência </w:t>
      </w:r>
      <w:proofErr w:type="gramStart"/>
      <w:r w:rsidR="00103431">
        <w:rPr>
          <w:color w:val="auto"/>
        </w:rPr>
        <w:t>à</w:t>
      </w:r>
      <w:proofErr w:type="gramEnd"/>
      <w:r w:rsidR="007316CA" w:rsidRPr="000834AF">
        <w:rPr>
          <w:color w:val="auto"/>
        </w:rPr>
        <w:t xml:space="preserve"> todos antibióticos </w:t>
      </w:r>
      <w:proofErr w:type="spellStart"/>
      <w:r w:rsidR="007316CA" w:rsidRPr="000834AF">
        <w:rPr>
          <w:color w:val="auto"/>
        </w:rPr>
        <w:t>betalactâmicos</w:t>
      </w:r>
      <w:proofErr w:type="spellEnd"/>
      <w:r w:rsidR="007316CA" w:rsidRPr="000834AF">
        <w:rPr>
          <w:color w:val="auto"/>
        </w:rPr>
        <w:t>. Limitam-se, por conseguinte, as opções farmacológicas para o tratamento nos casos de infecção (</w:t>
      </w:r>
      <w:proofErr w:type="spellStart"/>
      <w:r w:rsidR="007316CA" w:rsidRPr="000834AF">
        <w:rPr>
          <w:color w:val="auto"/>
        </w:rPr>
        <w:t>Endimiani</w:t>
      </w:r>
      <w:proofErr w:type="spellEnd"/>
      <w:r w:rsidR="007316CA" w:rsidRPr="000834AF">
        <w:rPr>
          <w:color w:val="auto"/>
        </w:rPr>
        <w:t xml:space="preserve"> </w:t>
      </w:r>
      <w:proofErr w:type="gramStart"/>
      <w:r w:rsidR="007316CA" w:rsidRPr="000834AF">
        <w:rPr>
          <w:color w:val="auto"/>
        </w:rPr>
        <w:t>et</w:t>
      </w:r>
      <w:proofErr w:type="gramEnd"/>
      <w:r w:rsidR="007316CA" w:rsidRPr="000834AF">
        <w:rPr>
          <w:color w:val="auto"/>
        </w:rPr>
        <w:t xml:space="preserve"> al., 2009; </w:t>
      </w:r>
      <w:proofErr w:type="spellStart"/>
      <w:r w:rsidR="007316CA" w:rsidRPr="000834AF">
        <w:rPr>
          <w:color w:val="auto"/>
        </w:rPr>
        <w:t>Norcia</w:t>
      </w:r>
      <w:proofErr w:type="spellEnd"/>
      <w:r w:rsidR="007316CA" w:rsidRPr="000834AF">
        <w:rPr>
          <w:color w:val="auto"/>
        </w:rPr>
        <w:t xml:space="preserve"> et al., 2015; Alves et al., 2013; </w:t>
      </w:r>
      <w:r w:rsidR="00291CFF" w:rsidRPr="000834AF">
        <w:t xml:space="preserve"> </w:t>
      </w:r>
      <w:r w:rsidR="00CD4C9F" w:rsidRPr="000834AF">
        <w:t xml:space="preserve">Richter </w:t>
      </w:r>
      <w:r w:rsidR="00D13166" w:rsidRPr="000834AF">
        <w:t>et al., 2012</w:t>
      </w:r>
      <w:r w:rsidR="00CD4C9F" w:rsidRPr="000834AF">
        <w:t xml:space="preserve">). </w:t>
      </w:r>
    </w:p>
    <w:p w:rsidR="007911F5" w:rsidRPr="000834AF" w:rsidRDefault="00103431" w:rsidP="000834AF">
      <w:pPr>
        <w:autoSpaceDE w:val="0"/>
        <w:autoSpaceDN w:val="0"/>
        <w:adjustRightInd w:val="0"/>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Embora tenha sido detectada</w:t>
      </w:r>
      <w:r w:rsidR="007911F5" w:rsidRPr="000834AF">
        <w:rPr>
          <w:rFonts w:ascii="Times New Roman" w:hAnsi="Times New Roman" w:cs="Times New Roman"/>
          <w:sz w:val="24"/>
          <w:szCs w:val="24"/>
        </w:rPr>
        <w:t xml:space="preserve"> </w:t>
      </w:r>
      <w:r>
        <w:rPr>
          <w:rFonts w:ascii="Times New Roman" w:hAnsi="Times New Roman" w:cs="Times New Roman"/>
          <w:sz w:val="24"/>
          <w:szCs w:val="24"/>
        </w:rPr>
        <w:t>a enzima</w:t>
      </w:r>
      <w:r w:rsidR="007911F5" w:rsidRPr="000834AF">
        <w:rPr>
          <w:rFonts w:ascii="Times New Roman" w:hAnsi="Times New Roman" w:cs="Times New Roman"/>
          <w:sz w:val="24"/>
          <w:szCs w:val="24"/>
        </w:rPr>
        <w:t xml:space="preserve"> KPC primeiramente em cepas de </w:t>
      </w:r>
      <w:r w:rsidR="00D13166" w:rsidRPr="000834AF">
        <w:rPr>
          <w:rFonts w:ascii="Times New Roman" w:hAnsi="Times New Roman" w:cs="Times New Roman"/>
          <w:i/>
          <w:sz w:val="24"/>
          <w:szCs w:val="24"/>
        </w:rPr>
        <w:t>K.</w:t>
      </w:r>
      <w:r w:rsidR="007911F5" w:rsidRPr="000834AF">
        <w:rPr>
          <w:rFonts w:ascii="Times New Roman" w:hAnsi="Times New Roman" w:cs="Times New Roman"/>
          <w:i/>
          <w:sz w:val="24"/>
          <w:szCs w:val="24"/>
        </w:rPr>
        <w:t xml:space="preserve"> </w:t>
      </w:r>
      <w:proofErr w:type="spellStart"/>
      <w:proofErr w:type="gramStart"/>
      <w:r w:rsidR="007911F5" w:rsidRPr="000834AF">
        <w:rPr>
          <w:rFonts w:ascii="Times New Roman" w:hAnsi="Times New Roman" w:cs="Times New Roman"/>
          <w:i/>
          <w:sz w:val="24"/>
          <w:szCs w:val="24"/>
        </w:rPr>
        <w:t>pneumoniae</w:t>
      </w:r>
      <w:proofErr w:type="spellEnd"/>
      <w:proofErr w:type="gramEnd"/>
      <w:r w:rsidR="007911F5" w:rsidRPr="000834AF">
        <w:rPr>
          <w:rFonts w:ascii="Times New Roman" w:hAnsi="Times New Roman" w:cs="Times New Roman"/>
          <w:sz w:val="24"/>
          <w:szCs w:val="24"/>
        </w:rPr>
        <w:t>, a</w:t>
      </w:r>
      <w:r w:rsidR="007911F5" w:rsidRPr="000834AF">
        <w:rPr>
          <w:rFonts w:ascii="Times New Roman" w:hAnsi="Times New Roman" w:cs="Times New Roman"/>
          <w:color w:val="000000"/>
          <w:sz w:val="24"/>
          <w:szCs w:val="24"/>
        </w:rPr>
        <w:t xml:space="preserve"> presença do gene </w:t>
      </w:r>
      <w:proofErr w:type="spellStart"/>
      <w:r w:rsidR="007911F5" w:rsidRPr="000834AF">
        <w:rPr>
          <w:rFonts w:ascii="Times New Roman" w:hAnsi="Times New Roman" w:cs="Times New Roman"/>
          <w:i/>
          <w:color w:val="000000"/>
          <w:sz w:val="24"/>
          <w:szCs w:val="24"/>
        </w:rPr>
        <w:t>bla</w:t>
      </w:r>
      <w:r w:rsidR="007911F5" w:rsidRPr="000834AF">
        <w:rPr>
          <w:rFonts w:ascii="Times New Roman" w:hAnsi="Times New Roman" w:cs="Times New Roman"/>
          <w:color w:val="000000"/>
          <w:sz w:val="24"/>
          <w:szCs w:val="24"/>
        </w:rPr>
        <w:t>KPC</w:t>
      </w:r>
      <w:proofErr w:type="spellEnd"/>
      <w:r w:rsidR="007911F5" w:rsidRPr="000834AF">
        <w:rPr>
          <w:rFonts w:ascii="Times New Roman" w:hAnsi="Times New Roman" w:cs="Times New Roman"/>
          <w:color w:val="000000"/>
          <w:sz w:val="24"/>
          <w:szCs w:val="24"/>
        </w:rPr>
        <w:t xml:space="preserve"> em </w:t>
      </w:r>
      <w:proofErr w:type="spellStart"/>
      <w:r w:rsidR="007911F5" w:rsidRPr="000834AF">
        <w:rPr>
          <w:rFonts w:ascii="Times New Roman" w:hAnsi="Times New Roman" w:cs="Times New Roman"/>
          <w:color w:val="000000"/>
          <w:sz w:val="24"/>
          <w:szCs w:val="24"/>
        </w:rPr>
        <w:t>plasmídios</w:t>
      </w:r>
      <w:proofErr w:type="spellEnd"/>
      <w:r w:rsidR="007911F5" w:rsidRPr="000834AF">
        <w:rPr>
          <w:rFonts w:ascii="Times New Roman" w:hAnsi="Times New Roman" w:cs="Times New Roman"/>
          <w:color w:val="000000"/>
          <w:sz w:val="24"/>
          <w:szCs w:val="24"/>
        </w:rPr>
        <w:t xml:space="preserve"> favoreceu a disseminação da resistência para outras espécies da família </w:t>
      </w:r>
      <w:proofErr w:type="spellStart"/>
      <w:r w:rsidR="007911F5" w:rsidRPr="000834AF">
        <w:rPr>
          <w:rFonts w:ascii="Times New Roman" w:hAnsi="Times New Roman" w:cs="Times New Roman"/>
          <w:i/>
          <w:color w:val="000000"/>
          <w:sz w:val="24"/>
          <w:szCs w:val="24"/>
        </w:rPr>
        <w:t>Enterobacteriaceae</w:t>
      </w:r>
      <w:proofErr w:type="spellEnd"/>
      <w:r w:rsidR="007911F5" w:rsidRPr="000834AF">
        <w:rPr>
          <w:rFonts w:ascii="Times New Roman" w:hAnsi="Times New Roman" w:cs="Times New Roman"/>
          <w:color w:val="000000"/>
          <w:sz w:val="24"/>
          <w:szCs w:val="24"/>
        </w:rPr>
        <w:t xml:space="preserve">. </w:t>
      </w:r>
      <w:r w:rsidR="00B43AE9" w:rsidRPr="000834AF">
        <w:rPr>
          <w:rFonts w:ascii="Times New Roman" w:hAnsi="Times New Roman" w:cs="Times New Roman"/>
          <w:color w:val="000000"/>
          <w:sz w:val="24"/>
          <w:szCs w:val="24"/>
        </w:rPr>
        <w:t>O presente trabalho reforça</w:t>
      </w:r>
      <w:r w:rsidR="007911F5" w:rsidRPr="000834AF">
        <w:rPr>
          <w:rFonts w:ascii="Times New Roman" w:hAnsi="Times New Roman" w:cs="Times New Roman"/>
          <w:color w:val="000000"/>
          <w:sz w:val="24"/>
          <w:szCs w:val="24"/>
        </w:rPr>
        <w:t xml:space="preserve"> </w:t>
      </w:r>
      <w:r w:rsidR="00B43AE9" w:rsidRPr="000834AF">
        <w:rPr>
          <w:rFonts w:ascii="Times New Roman" w:hAnsi="Times New Roman" w:cs="Times New Roman"/>
          <w:color w:val="000000"/>
          <w:sz w:val="24"/>
          <w:szCs w:val="24"/>
        </w:rPr>
        <w:t>dad</w:t>
      </w:r>
      <w:r w:rsidR="007911F5" w:rsidRPr="000834AF">
        <w:rPr>
          <w:rFonts w:ascii="Times New Roman" w:hAnsi="Times New Roman" w:cs="Times New Roman"/>
          <w:color w:val="000000"/>
          <w:sz w:val="24"/>
          <w:szCs w:val="24"/>
        </w:rPr>
        <w:t>o</w:t>
      </w:r>
      <w:r w:rsidR="00B43AE9" w:rsidRPr="000834AF">
        <w:rPr>
          <w:rFonts w:ascii="Times New Roman" w:hAnsi="Times New Roman" w:cs="Times New Roman"/>
          <w:color w:val="000000"/>
          <w:sz w:val="24"/>
          <w:szCs w:val="24"/>
        </w:rPr>
        <w:t>s encontrados em estudos anteriores, nos quais</w:t>
      </w:r>
      <w:r>
        <w:rPr>
          <w:rFonts w:ascii="Times New Roman" w:hAnsi="Times New Roman" w:cs="Times New Roman"/>
          <w:color w:val="000000"/>
          <w:sz w:val="24"/>
          <w:szCs w:val="24"/>
        </w:rPr>
        <w:t xml:space="preserve"> a maioria das cepas era</w:t>
      </w:r>
      <w:r w:rsidR="007911F5" w:rsidRPr="000834AF">
        <w:rPr>
          <w:rFonts w:ascii="Times New Roman" w:hAnsi="Times New Roman" w:cs="Times New Roman"/>
          <w:color w:val="000000"/>
          <w:sz w:val="24"/>
          <w:szCs w:val="24"/>
        </w:rPr>
        <w:t xml:space="preserve"> de </w:t>
      </w:r>
      <w:r w:rsidR="007911F5" w:rsidRPr="000834AF">
        <w:rPr>
          <w:rFonts w:ascii="Times New Roman" w:hAnsi="Times New Roman" w:cs="Times New Roman"/>
          <w:i/>
          <w:color w:val="000000"/>
          <w:sz w:val="24"/>
          <w:szCs w:val="24"/>
        </w:rPr>
        <w:t xml:space="preserve">K. </w:t>
      </w:r>
      <w:proofErr w:type="spellStart"/>
      <w:proofErr w:type="gramStart"/>
      <w:r w:rsidR="007911F5" w:rsidRPr="000834AF">
        <w:rPr>
          <w:rFonts w:ascii="Times New Roman" w:hAnsi="Times New Roman" w:cs="Times New Roman"/>
          <w:i/>
          <w:color w:val="000000"/>
          <w:sz w:val="24"/>
          <w:szCs w:val="24"/>
        </w:rPr>
        <w:t>pneumoniae</w:t>
      </w:r>
      <w:proofErr w:type="spellEnd"/>
      <w:proofErr w:type="gramEnd"/>
      <w:r w:rsidR="007911F5" w:rsidRPr="000834AF">
        <w:rPr>
          <w:rFonts w:ascii="Times New Roman" w:hAnsi="Times New Roman" w:cs="Times New Roman"/>
          <w:i/>
          <w:color w:val="000000"/>
          <w:sz w:val="24"/>
          <w:szCs w:val="24"/>
        </w:rPr>
        <w:t xml:space="preserve"> </w:t>
      </w:r>
      <w:r w:rsidR="007911F5" w:rsidRPr="000834AF">
        <w:rPr>
          <w:rFonts w:ascii="Times New Roman" w:hAnsi="Times New Roman" w:cs="Times New Roman"/>
          <w:color w:val="000000"/>
          <w:sz w:val="24"/>
          <w:szCs w:val="24"/>
        </w:rPr>
        <w:t>(84%)</w:t>
      </w:r>
      <w:r w:rsidR="007911F5" w:rsidRPr="000834AF">
        <w:rPr>
          <w:rFonts w:ascii="Times New Roman" w:hAnsi="Times New Roman" w:cs="Times New Roman"/>
          <w:sz w:val="24"/>
          <w:szCs w:val="24"/>
        </w:rPr>
        <w:t xml:space="preserve">, seguido por </w:t>
      </w:r>
      <w:proofErr w:type="spellStart"/>
      <w:r w:rsidR="007911F5" w:rsidRPr="000834AF">
        <w:rPr>
          <w:rFonts w:ascii="Times New Roman" w:hAnsi="Times New Roman" w:cs="Times New Roman"/>
          <w:i/>
          <w:sz w:val="24"/>
          <w:szCs w:val="24"/>
        </w:rPr>
        <w:t>Enterobacter</w:t>
      </w:r>
      <w:proofErr w:type="spellEnd"/>
      <w:r w:rsidR="007911F5" w:rsidRPr="000834AF">
        <w:rPr>
          <w:rFonts w:ascii="Times New Roman" w:hAnsi="Times New Roman" w:cs="Times New Roman"/>
          <w:i/>
          <w:sz w:val="24"/>
          <w:szCs w:val="24"/>
        </w:rPr>
        <w:t xml:space="preserve"> sp</w:t>
      </w:r>
      <w:r w:rsidR="007911F5" w:rsidRPr="000834AF">
        <w:rPr>
          <w:rFonts w:ascii="Times New Roman" w:hAnsi="Times New Roman" w:cs="Times New Roman"/>
          <w:sz w:val="24"/>
          <w:szCs w:val="24"/>
        </w:rPr>
        <w:t xml:space="preserve">. (13%) e </w:t>
      </w:r>
      <w:r w:rsidR="007911F5" w:rsidRPr="000834AF">
        <w:rPr>
          <w:rFonts w:ascii="Times New Roman" w:hAnsi="Times New Roman" w:cs="Times New Roman"/>
          <w:i/>
          <w:sz w:val="24"/>
          <w:szCs w:val="24"/>
        </w:rPr>
        <w:t xml:space="preserve">Escherichia coli </w:t>
      </w:r>
      <w:r w:rsidR="007911F5" w:rsidRPr="000834AF">
        <w:rPr>
          <w:rFonts w:ascii="Times New Roman" w:hAnsi="Times New Roman" w:cs="Times New Roman"/>
          <w:sz w:val="24"/>
          <w:szCs w:val="24"/>
        </w:rPr>
        <w:t>(3%)</w:t>
      </w:r>
      <w:r w:rsidR="007911F5" w:rsidRPr="000834AF">
        <w:rPr>
          <w:rFonts w:ascii="Times New Roman" w:hAnsi="Times New Roman" w:cs="Times New Roman"/>
          <w:i/>
          <w:sz w:val="24"/>
          <w:szCs w:val="24"/>
        </w:rPr>
        <w:t xml:space="preserve">, </w:t>
      </w:r>
      <w:r w:rsidR="007911F5" w:rsidRPr="000834AF">
        <w:rPr>
          <w:rFonts w:ascii="Times New Roman" w:hAnsi="Times New Roman" w:cs="Times New Roman"/>
          <w:sz w:val="24"/>
          <w:szCs w:val="24"/>
        </w:rPr>
        <w:t>conforme apresentado na figura 1</w:t>
      </w:r>
      <w:r w:rsidR="00D13166" w:rsidRPr="000834AF">
        <w:rPr>
          <w:rFonts w:ascii="Times New Roman" w:hAnsi="Times New Roman" w:cs="Times New Roman"/>
          <w:sz w:val="24"/>
          <w:szCs w:val="24"/>
        </w:rPr>
        <w:t xml:space="preserve"> </w:t>
      </w:r>
      <w:r w:rsidR="00C43162" w:rsidRPr="000834AF">
        <w:rPr>
          <w:rFonts w:ascii="Times New Roman" w:hAnsi="Times New Roman" w:cs="Times New Roman"/>
          <w:sz w:val="24"/>
          <w:szCs w:val="24"/>
        </w:rPr>
        <w:t>(</w:t>
      </w:r>
      <w:proofErr w:type="spellStart"/>
      <w:r w:rsidR="00C43162" w:rsidRPr="000834AF">
        <w:rPr>
          <w:rFonts w:ascii="Times New Roman" w:hAnsi="Times New Roman" w:cs="Times New Roman"/>
          <w:sz w:val="24"/>
          <w:szCs w:val="24"/>
        </w:rPr>
        <w:t>Kochar</w:t>
      </w:r>
      <w:proofErr w:type="spellEnd"/>
      <w:r w:rsidR="00C43162" w:rsidRPr="000834AF">
        <w:rPr>
          <w:rFonts w:ascii="Times New Roman" w:hAnsi="Times New Roman" w:cs="Times New Roman"/>
          <w:sz w:val="24"/>
          <w:szCs w:val="24"/>
        </w:rPr>
        <w:t xml:space="preserve"> </w:t>
      </w:r>
      <w:proofErr w:type="gramStart"/>
      <w:r w:rsidR="00C43162" w:rsidRPr="000834AF">
        <w:rPr>
          <w:rFonts w:ascii="Times New Roman" w:hAnsi="Times New Roman" w:cs="Times New Roman"/>
          <w:sz w:val="24"/>
          <w:szCs w:val="24"/>
        </w:rPr>
        <w:t>et</w:t>
      </w:r>
      <w:proofErr w:type="gramEnd"/>
      <w:r w:rsidR="00C43162" w:rsidRPr="000834AF">
        <w:rPr>
          <w:rFonts w:ascii="Times New Roman" w:hAnsi="Times New Roman" w:cs="Times New Roman"/>
          <w:sz w:val="24"/>
          <w:szCs w:val="24"/>
        </w:rPr>
        <w:t xml:space="preserve"> al., 2009; </w:t>
      </w:r>
      <w:proofErr w:type="spellStart"/>
      <w:r w:rsidR="00C43162" w:rsidRPr="000834AF">
        <w:rPr>
          <w:rFonts w:ascii="Times New Roman" w:hAnsi="Times New Roman" w:cs="Times New Roman"/>
          <w:sz w:val="24"/>
          <w:szCs w:val="24"/>
        </w:rPr>
        <w:t>Vaso</w:t>
      </w:r>
      <w:r w:rsidR="007911F5" w:rsidRPr="000834AF">
        <w:rPr>
          <w:rFonts w:ascii="Times New Roman" w:hAnsi="Times New Roman" w:cs="Times New Roman"/>
          <w:sz w:val="24"/>
          <w:szCs w:val="24"/>
        </w:rPr>
        <w:t>o</w:t>
      </w:r>
      <w:proofErr w:type="spellEnd"/>
      <w:r w:rsidR="007911F5" w:rsidRPr="000834AF">
        <w:rPr>
          <w:rFonts w:ascii="Times New Roman" w:hAnsi="Times New Roman" w:cs="Times New Roman"/>
          <w:sz w:val="24"/>
          <w:szCs w:val="24"/>
        </w:rPr>
        <w:t xml:space="preserve"> et al., 2013; </w:t>
      </w:r>
      <w:proofErr w:type="spellStart"/>
      <w:r w:rsidR="007911F5" w:rsidRPr="000834AF">
        <w:rPr>
          <w:rFonts w:ascii="Times New Roman" w:hAnsi="Times New Roman" w:cs="Times New Roman"/>
          <w:sz w:val="24"/>
          <w:szCs w:val="24"/>
        </w:rPr>
        <w:t>Endimiani</w:t>
      </w:r>
      <w:proofErr w:type="spellEnd"/>
      <w:r w:rsidR="007911F5" w:rsidRPr="000834AF">
        <w:rPr>
          <w:rFonts w:ascii="Times New Roman" w:hAnsi="Times New Roman" w:cs="Times New Roman"/>
          <w:sz w:val="24"/>
          <w:szCs w:val="24"/>
        </w:rPr>
        <w:t xml:space="preserve"> et al., 2009).</w:t>
      </w:r>
    </w:p>
    <w:p w:rsidR="007911F5" w:rsidRPr="000834AF" w:rsidRDefault="00C012B9" w:rsidP="000834AF">
      <w:pPr>
        <w:autoSpaceDE w:val="0"/>
        <w:autoSpaceDN w:val="0"/>
        <w:adjustRightInd w:val="0"/>
        <w:spacing w:after="0" w:line="480" w:lineRule="auto"/>
        <w:ind w:firstLine="708"/>
        <w:jc w:val="both"/>
        <w:rPr>
          <w:rFonts w:ascii="Times New Roman" w:hAnsi="Times New Roman" w:cs="Times New Roman"/>
          <w:sz w:val="24"/>
          <w:szCs w:val="24"/>
        </w:rPr>
      </w:pPr>
      <w:proofErr w:type="spellStart"/>
      <w:r w:rsidRPr="000834AF">
        <w:rPr>
          <w:rFonts w:ascii="Times New Roman" w:hAnsi="Times New Roman" w:cs="Times New Roman"/>
          <w:sz w:val="24"/>
          <w:szCs w:val="24"/>
        </w:rPr>
        <w:t>Bratu</w:t>
      </w:r>
      <w:proofErr w:type="spellEnd"/>
      <w:r w:rsidRPr="000834AF">
        <w:rPr>
          <w:rFonts w:ascii="Times New Roman" w:hAnsi="Times New Roman" w:cs="Times New Roman"/>
          <w:sz w:val="24"/>
          <w:szCs w:val="24"/>
        </w:rPr>
        <w:t xml:space="preserve"> </w:t>
      </w:r>
      <w:proofErr w:type="gramStart"/>
      <w:r w:rsidRPr="000834AF">
        <w:rPr>
          <w:rFonts w:ascii="Times New Roman" w:hAnsi="Times New Roman" w:cs="Times New Roman"/>
          <w:sz w:val="24"/>
          <w:szCs w:val="24"/>
        </w:rPr>
        <w:t>et</w:t>
      </w:r>
      <w:proofErr w:type="gramEnd"/>
      <w:r w:rsidRPr="000834AF">
        <w:rPr>
          <w:rFonts w:ascii="Times New Roman" w:hAnsi="Times New Roman" w:cs="Times New Roman"/>
          <w:sz w:val="24"/>
          <w:szCs w:val="24"/>
        </w:rPr>
        <w:t xml:space="preserve"> al. (2005</w:t>
      </w:r>
      <w:r w:rsidR="007F46CA" w:rsidRPr="000834AF">
        <w:rPr>
          <w:rFonts w:ascii="Times New Roman" w:hAnsi="Times New Roman" w:cs="Times New Roman"/>
          <w:sz w:val="24"/>
          <w:szCs w:val="24"/>
        </w:rPr>
        <w:t xml:space="preserve">) encontrou </w:t>
      </w:r>
      <w:r w:rsidR="00C94E8A" w:rsidRPr="000834AF">
        <w:rPr>
          <w:rFonts w:ascii="Times New Roman" w:hAnsi="Times New Roman" w:cs="Times New Roman"/>
          <w:sz w:val="24"/>
          <w:szCs w:val="24"/>
        </w:rPr>
        <w:t xml:space="preserve">em seu trabalho </w:t>
      </w:r>
      <w:r w:rsidR="007F46CA" w:rsidRPr="000834AF">
        <w:rPr>
          <w:rFonts w:ascii="Times New Roman" w:hAnsi="Times New Roman" w:cs="Times New Roman"/>
          <w:sz w:val="24"/>
          <w:szCs w:val="24"/>
        </w:rPr>
        <w:t xml:space="preserve">uma prevalência </w:t>
      </w:r>
      <w:r w:rsidR="00C94E8A" w:rsidRPr="000834AF">
        <w:rPr>
          <w:rFonts w:ascii="Times New Roman" w:hAnsi="Times New Roman" w:cs="Times New Roman"/>
          <w:sz w:val="24"/>
          <w:szCs w:val="24"/>
        </w:rPr>
        <w:t>de 3,3%, enquanto</w:t>
      </w:r>
      <w:r w:rsidRPr="000834AF">
        <w:rPr>
          <w:rFonts w:ascii="Times New Roman" w:hAnsi="Times New Roman" w:cs="Times New Roman"/>
          <w:sz w:val="24"/>
          <w:szCs w:val="24"/>
        </w:rPr>
        <w:t xml:space="preserve"> </w:t>
      </w:r>
      <w:proofErr w:type="spellStart"/>
      <w:r w:rsidRPr="000834AF">
        <w:rPr>
          <w:rFonts w:ascii="Times New Roman" w:hAnsi="Times New Roman" w:cs="Times New Roman"/>
          <w:sz w:val="24"/>
          <w:szCs w:val="24"/>
        </w:rPr>
        <w:t>Giuffre</w:t>
      </w:r>
      <w:proofErr w:type="spellEnd"/>
      <w:r w:rsidRPr="000834AF">
        <w:rPr>
          <w:rFonts w:ascii="Times New Roman" w:hAnsi="Times New Roman" w:cs="Times New Roman"/>
          <w:sz w:val="24"/>
          <w:szCs w:val="24"/>
        </w:rPr>
        <w:t xml:space="preserve"> et al</w:t>
      </w:r>
      <w:r w:rsidR="002217F5" w:rsidRPr="000834AF">
        <w:rPr>
          <w:rFonts w:ascii="Times New Roman" w:hAnsi="Times New Roman" w:cs="Times New Roman"/>
          <w:sz w:val="24"/>
          <w:szCs w:val="24"/>
        </w:rPr>
        <w:t>.</w:t>
      </w:r>
      <w:r w:rsidRPr="000834AF">
        <w:rPr>
          <w:rFonts w:ascii="Times New Roman" w:hAnsi="Times New Roman" w:cs="Times New Roman"/>
          <w:sz w:val="24"/>
          <w:szCs w:val="24"/>
        </w:rPr>
        <w:t xml:space="preserve"> (2013) verificou um</w:t>
      </w:r>
      <w:r w:rsidR="0030169D" w:rsidRPr="000834AF">
        <w:rPr>
          <w:rFonts w:ascii="Times New Roman" w:hAnsi="Times New Roman" w:cs="Times New Roman"/>
          <w:sz w:val="24"/>
          <w:szCs w:val="24"/>
        </w:rPr>
        <w:t xml:space="preserve">a taxa de colonização de 18,5%. Nosso </w:t>
      </w:r>
      <w:r w:rsidR="0030169D" w:rsidRPr="000834AF">
        <w:rPr>
          <w:rFonts w:ascii="Times New Roman" w:hAnsi="Times New Roman" w:cs="Times New Roman"/>
          <w:sz w:val="24"/>
          <w:szCs w:val="24"/>
        </w:rPr>
        <w:lastRenderedPageBreak/>
        <w:t xml:space="preserve">estudo demonstrou uma prevalência de 7,3% de pacientes colonizados por KPC, </w:t>
      </w:r>
      <w:r w:rsidRPr="000834AF">
        <w:rPr>
          <w:rFonts w:ascii="Times New Roman" w:hAnsi="Times New Roman" w:cs="Times New Roman"/>
          <w:sz w:val="24"/>
          <w:szCs w:val="24"/>
        </w:rPr>
        <w:t xml:space="preserve">dados que confirmam a rápida disseminação </w:t>
      </w:r>
      <w:r w:rsidR="00C94E8A" w:rsidRPr="000834AF">
        <w:rPr>
          <w:rFonts w:ascii="Times New Roman" w:hAnsi="Times New Roman" w:cs="Times New Roman"/>
          <w:sz w:val="24"/>
          <w:szCs w:val="24"/>
        </w:rPr>
        <w:t xml:space="preserve">mundial </w:t>
      </w:r>
      <w:r w:rsidRPr="000834AF">
        <w:rPr>
          <w:rFonts w:ascii="Times New Roman" w:hAnsi="Times New Roman" w:cs="Times New Roman"/>
          <w:sz w:val="24"/>
          <w:szCs w:val="24"/>
        </w:rPr>
        <w:t>desse microrganismo</w:t>
      </w:r>
      <w:r w:rsidR="00C94E8A" w:rsidRPr="000834AF">
        <w:rPr>
          <w:rFonts w:ascii="Times New Roman" w:hAnsi="Times New Roman" w:cs="Times New Roman"/>
          <w:sz w:val="24"/>
          <w:szCs w:val="24"/>
        </w:rPr>
        <w:t xml:space="preserve"> no ambiente hos</w:t>
      </w:r>
      <w:r w:rsidR="00B86D32" w:rsidRPr="000834AF">
        <w:rPr>
          <w:rFonts w:ascii="Times New Roman" w:hAnsi="Times New Roman" w:cs="Times New Roman"/>
          <w:sz w:val="24"/>
          <w:szCs w:val="24"/>
        </w:rPr>
        <w:t xml:space="preserve">pitalar, principalmente nas </w:t>
      </w:r>
      <w:proofErr w:type="spellStart"/>
      <w:r w:rsidR="00B86D32" w:rsidRPr="000834AF">
        <w:rPr>
          <w:rFonts w:ascii="Times New Roman" w:hAnsi="Times New Roman" w:cs="Times New Roman"/>
          <w:sz w:val="24"/>
          <w:szCs w:val="24"/>
        </w:rPr>
        <w:t>UTI</w:t>
      </w:r>
      <w:r w:rsidR="00C94E8A" w:rsidRPr="000834AF">
        <w:rPr>
          <w:rFonts w:ascii="Times New Roman" w:hAnsi="Times New Roman" w:cs="Times New Roman"/>
          <w:sz w:val="24"/>
          <w:szCs w:val="24"/>
        </w:rPr>
        <w:t>s</w:t>
      </w:r>
      <w:proofErr w:type="spellEnd"/>
      <w:r w:rsidR="00C94E8A" w:rsidRPr="000834AF">
        <w:rPr>
          <w:rFonts w:ascii="Times New Roman" w:hAnsi="Times New Roman" w:cs="Times New Roman"/>
          <w:sz w:val="24"/>
          <w:szCs w:val="24"/>
        </w:rPr>
        <w:t xml:space="preserve">. </w:t>
      </w:r>
    </w:p>
    <w:p w:rsidR="007911F5" w:rsidRPr="000834AF" w:rsidRDefault="0025003B" w:rsidP="000834AF">
      <w:pPr>
        <w:autoSpaceDE w:val="0"/>
        <w:autoSpaceDN w:val="0"/>
        <w:adjustRightInd w:val="0"/>
        <w:spacing w:after="0" w:line="480" w:lineRule="auto"/>
        <w:ind w:firstLine="708"/>
        <w:jc w:val="both"/>
        <w:rPr>
          <w:rFonts w:ascii="Times New Roman" w:hAnsi="Times New Roman" w:cs="Times New Roman"/>
          <w:sz w:val="24"/>
          <w:szCs w:val="24"/>
        </w:rPr>
      </w:pPr>
      <w:r w:rsidRPr="000834AF">
        <w:rPr>
          <w:rFonts w:ascii="Times New Roman" w:hAnsi="Times New Roman" w:cs="Times New Roman"/>
          <w:sz w:val="24"/>
          <w:szCs w:val="24"/>
        </w:rPr>
        <w:t xml:space="preserve">A UTI que apresentou </w:t>
      </w:r>
      <w:r w:rsidR="007316CA" w:rsidRPr="000834AF">
        <w:rPr>
          <w:rFonts w:ascii="Times New Roman" w:hAnsi="Times New Roman" w:cs="Times New Roman"/>
          <w:sz w:val="24"/>
          <w:szCs w:val="24"/>
        </w:rPr>
        <w:t>menor</w:t>
      </w:r>
      <w:r w:rsidRPr="000834AF">
        <w:rPr>
          <w:rFonts w:ascii="Times New Roman" w:hAnsi="Times New Roman" w:cs="Times New Roman"/>
          <w:sz w:val="24"/>
          <w:szCs w:val="24"/>
        </w:rPr>
        <w:t xml:space="preserve"> número </w:t>
      </w:r>
      <w:r w:rsidR="006E7A23" w:rsidRPr="000834AF">
        <w:rPr>
          <w:rFonts w:ascii="Times New Roman" w:hAnsi="Times New Roman" w:cs="Times New Roman"/>
          <w:sz w:val="24"/>
          <w:szCs w:val="24"/>
        </w:rPr>
        <w:t xml:space="preserve">de pacientes colonizados foi a </w:t>
      </w:r>
      <w:r w:rsidR="00D178AA" w:rsidRPr="000834AF">
        <w:rPr>
          <w:rFonts w:ascii="Times New Roman" w:hAnsi="Times New Roman" w:cs="Times New Roman"/>
          <w:sz w:val="24"/>
          <w:szCs w:val="24"/>
        </w:rPr>
        <w:t xml:space="preserve">adulto </w:t>
      </w:r>
      <w:r w:rsidR="006E7A23" w:rsidRPr="000834AF">
        <w:rPr>
          <w:rFonts w:ascii="Times New Roman" w:hAnsi="Times New Roman" w:cs="Times New Roman"/>
          <w:sz w:val="24"/>
          <w:szCs w:val="24"/>
        </w:rPr>
        <w:t xml:space="preserve">com </w:t>
      </w:r>
      <w:r w:rsidR="007316CA" w:rsidRPr="000834AF">
        <w:rPr>
          <w:rFonts w:ascii="Times New Roman" w:hAnsi="Times New Roman" w:cs="Times New Roman"/>
          <w:sz w:val="24"/>
          <w:szCs w:val="24"/>
        </w:rPr>
        <w:t>5,72</w:t>
      </w:r>
      <w:r w:rsidR="00D178AA" w:rsidRPr="000834AF">
        <w:rPr>
          <w:rFonts w:ascii="Times New Roman" w:hAnsi="Times New Roman" w:cs="Times New Roman"/>
          <w:sz w:val="24"/>
          <w:szCs w:val="24"/>
        </w:rPr>
        <w:t>%</w:t>
      </w:r>
      <w:r w:rsidR="006E7A23" w:rsidRPr="000834AF">
        <w:rPr>
          <w:rFonts w:ascii="Times New Roman" w:hAnsi="Times New Roman" w:cs="Times New Roman"/>
          <w:sz w:val="24"/>
          <w:szCs w:val="24"/>
        </w:rPr>
        <w:t>, valores di</w:t>
      </w:r>
      <w:r w:rsidR="007316CA" w:rsidRPr="000834AF">
        <w:rPr>
          <w:rFonts w:ascii="Times New Roman" w:hAnsi="Times New Roman" w:cs="Times New Roman"/>
          <w:sz w:val="24"/>
          <w:szCs w:val="24"/>
        </w:rPr>
        <w:t>screpantes</w:t>
      </w:r>
      <w:r w:rsidR="006E7A23" w:rsidRPr="000834AF">
        <w:rPr>
          <w:rFonts w:ascii="Times New Roman" w:hAnsi="Times New Roman" w:cs="Times New Roman"/>
          <w:sz w:val="24"/>
          <w:szCs w:val="24"/>
        </w:rPr>
        <w:t xml:space="preserve"> </w:t>
      </w:r>
      <w:r w:rsidR="00676B20" w:rsidRPr="000834AF">
        <w:rPr>
          <w:rFonts w:ascii="Times New Roman" w:hAnsi="Times New Roman" w:cs="Times New Roman"/>
          <w:sz w:val="24"/>
          <w:szCs w:val="24"/>
        </w:rPr>
        <w:t xml:space="preserve">dos encontrados no estudo de </w:t>
      </w:r>
      <w:r w:rsidR="006E7A23" w:rsidRPr="000834AF">
        <w:rPr>
          <w:rFonts w:ascii="Times New Roman" w:hAnsi="Times New Roman" w:cs="Times New Roman"/>
          <w:sz w:val="24"/>
          <w:szCs w:val="24"/>
        </w:rPr>
        <w:t xml:space="preserve">Alves </w:t>
      </w:r>
      <w:proofErr w:type="gramStart"/>
      <w:r w:rsidR="006E7A23" w:rsidRPr="000834AF">
        <w:rPr>
          <w:rFonts w:ascii="Times New Roman" w:hAnsi="Times New Roman" w:cs="Times New Roman"/>
          <w:sz w:val="24"/>
          <w:szCs w:val="24"/>
        </w:rPr>
        <w:t>et</w:t>
      </w:r>
      <w:proofErr w:type="gramEnd"/>
      <w:r w:rsidR="006E7A23" w:rsidRPr="000834AF">
        <w:rPr>
          <w:rFonts w:ascii="Times New Roman" w:hAnsi="Times New Roman" w:cs="Times New Roman"/>
          <w:sz w:val="24"/>
          <w:szCs w:val="24"/>
        </w:rPr>
        <w:t xml:space="preserve"> al</w:t>
      </w:r>
      <w:r w:rsidR="00905BA9" w:rsidRPr="000834AF">
        <w:rPr>
          <w:rFonts w:ascii="Times New Roman" w:hAnsi="Times New Roman" w:cs="Times New Roman"/>
          <w:sz w:val="24"/>
          <w:szCs w:val="24"/>
        </w:rPr>
        <w:t>.</w:t>
      </w:r>
      <w:r w:rsidR="006E7A23" w:rsidRPr="000834AF">
        <w:rPr>
          <w:rFonts w:ascii="Times New Roman" w:hAnsi="Times New Roman" w:cs="Times New Roman"/>
          <w:sz w:val="24"/>
          <w:szCs w:val="24"/>
        </w:rPr>
        <w:t xml:space="preserve"> (2013) e </w:t>
      </w:r>
      <w:proofErr w:type="spellStart"/>
      <w:r w:rsidR="006E7A23" w:rsidRPr="000834AF">
        <w:rPr>
          <w:rFonts w:ascii="Times New Roman" w:hAnsi="Times New Roman" w:cs="Times New Roman"/>
          <w:sz w:val="24"/>
          <w:szCs w:val="24"/>
        </w:rPr>
        <w:t>Seibert</w:t>
      </w:r>
      <w:proofErr w:type="spellEnd"/>
      <w:r w:rsidR="006E7A23" w:rsidRPr="000834AF">
        <w:rPr>
          <w:rFonts w:ascii="Times New Roman" w:hAnsi="Times New Roman" w:cs="Times New Roman"/>
          <w:sz w:val="24"/>
          <w:szCs w:val="24"/>
        </w:rPr>
        <w:t xml:space="preserve"> et al. (2014) que identificaram uma taxa de pacientes colonizados/infectados </w:t>
      </w:r>
      <w:r w:rsidR="00905BA9" w:rsidRPr="000834AF">
        <w:rPr>
          <w:rFonts w:ascii="Times New Roman" w:hAnsi="Times New Roman" w:cs="Times New Roman"/>
          <w:sz w:val="24"/>
          <w:szCs w:val="24"/>
        </w:rPr>
        <w:t xml:space="preserve">de </w:t>
      </w:r>
      <w:r w:rsidR="006E7A23" w:rsidRPr="000834AF">
        <w:rPr>
          <w:rFonts w:ascii="Times New Roman" w:hAnsi="Times New Roman" w:cs="Times New Roman"/>
          <w:sz w:val="24"/>
          <w:szCs w:val="24"/>
        </w:rPr>
        <w:t xml:space="preserve">respectivamente 29% e 25,6%. Na UTI neonatal e pediátrica a prevalência foi de 32,3% </w:t>
      </w:r>
      <w:r w:rsidR="00905BA9" w:rsidRPr="000834AF">
        <w:rPr>
          <w:rFonts w:ascii="Times New Roman" w:hAnsi="Times New Roman" w:cs="Times New Roman"/>
          <w:sz w:val="24"/>
          <w:szCs w:val="24"/>
        </w:rPr>
        <w:t xml:space="preserve">valor próximo do estudo de </w:t>
      </w:r>
      <w:proofErr w:type="spellStart"/>
      <w:r w:rsidR="00905BA9" w:rsidRPr="000834AF">
        <w:rPr>
          <w:rFonts w:ascii="Times New Roman" w:hAnsi="Times New Roman" w:cs="Times New Roman"/>
          <w:sz w:val="24"/>
          <w:szCs w:val="24"/>
        </w:rPr>
        <w:t>Norcia</w:t>
      </w:r>
      <w:proofErr w:type="spellEnd"/>
      <w:r w:rsidR="00905BA9" w:rsidRPr="000834AF">
        <w:rPr>
          <w:rFonts w:ascii="Times New Roman" w:hAnsi="Times New Roman" w:cs="Times New Roman"/>
          <w:sz w:val="24"/>
          <w:szCs w:val="24"/>
        </w:rPr>
        <w:t xml:space="preserve"> </w:t>
      </w:r>
      <w:proofErr w:type="gramStart"/>
      <w:r w:rsidR="00905BA9" w:rsidRPr="000834AF">
        <w:rPr>
          <w:rFonts w:ascii="Times New Roman" w:hAnsi="Times New Roman" w:cs="Times New Roman"/>
          <w:sz w:val="24"/>
          <w:szCs w:val="24"/>
        </w:rPr>
        <w:t>et</w:t>
      </w:r>
      <w:proofErr w:type="gramEnd"/>
      <w:r w:rsidR="00905BA9" w:rsidRPr="000834AF">
        <w:rPr>
          <w:rFonts w:ascii="Times New Roman" w:hAnsi="Times New Roman" w:cs="Times New Roman"/>
          <w:sz w:val="24"/>
          <w:szCs w:val="24"/>
        </w:rPr>
        <w:t xml:space="preserve"> al. (2015) que foi de 34,3% e </w:t>
      </w:r>
      <w:r w:rsidR="007316CA" w:rsidRPr="000834AF">
        <w:rPr>
          <w:rFonts w:ascii="Times New Roman" w:hAnsi="Times New Roman" w:cs="Times New Roman"/>
          <w:sz w:val="24"/>
          <w:szCs w:val="24"/>
        </w:rPr>
        <w:t>superior</w:t>
      </w:r>
      <w:r w:rsidR="00905BA9" w:rsidRPr="000834AF">
        <w:rPr>
          <w:rFonts w:ascii="Times New Roman" w:hAnsi="Times New Roman" w:cs="Times New Roman"/>
          <w:sz w:val="24"/>
          <w:szCs w:val="24"/>
        </w:rPr>
        <w:t xml:space="preserve"> ao de </w:t>
      </w:r>
      <w:proofErr w:type="spellStart"/>
      <w:r w:rsidR="00905BA9" w:rsidRPr="000834AF">
        <w:rPr>
          <w:rFonts w:ascii="Times New Roman" w:hAnsi="Times New Roman" w:cs="Times New Roman"/>
          <w:sz w:val="24"/>
          <w:szCs w:val="24"/>
        </w:rPr>
        <w:t>Giuffre</w:t>
      </w:r>
      <w:proofErr w:type="spellEnd"/>
      <w:r w:rsidR="00905BA9" w:rsidRPr="000834AF">
        <w:rPr>
          <w:rFonts w:ascii="Times New Roman" w:hAnsi="Times New Roman" w:cs="Times New Roman"/>
          <w:sz w:val="24"/>
          <w:szCs w:val="24"/>
        </w:rPr>
        <w:t xml:space="preserve"> et al. (2013)</w:t>
      </w:r>
      <w:r w:rsidR="002217F5" w:rsidRPr="000834AF">
        <w:rPr>
          <w:rFonts w:ascii="Times New Roman" w:hAnsi="Times New Roman" w:cs="Times New Roman"/>
          <w:sz w:val="24"/>
          <w:szCs w:val="24"/>
        </w:rPr>
        <w:t xml:space="preserve"> de 18,5%</w:t>
      </w:r>
      <w:r w:rsidR="00905BA9" w:rsidRPr="000834AF">
        <w:rPr>
          <w:rFonts w:ascii="Times New Roman" w:hAnsi="Times New Roman" w:cs="Times New Roman"/>
          <w:sz w:val="24"/>
          <w:szCs w:val="24"/>
        </w:rPr>
        <w:t xml:space="preserve">. </w:t>
      </w:r>
    </w:p>
    <w:p w:rsidR="004D3DCE" w:rsidRPr="000834AF" w:rsidRDefault="00856491" w:rsidP="000834AF">
      <w:pPr>
        <w:autoSpaceDE w:val="0"/>
        <w:autoSpaceDN w:val="0"/>
        <w:adjustRightInd w:val="0"/>
        <w:spacing w:after="0" w:line="480" w:lineRule="auto"/>
        <w:ind w:firstLine="708"/>
        <w:jc w:val="both"/>
        <w:rPr>
          <w:rFonts w:ascii="Times New Roman" w:hAnsi="Times New Roman" w:cs="Times New Roman"/>
          <w:sz w:val="24"/>
          <w:szCs w:val="24"/>
        </w:rPr>
      </w:pPr>
      <w:r w:rsidRPr="000834AF">
        <w:rPr>
          <w:rFonts w:ascii="Times New Roman" w:hAnsi="Times New Roman" w:cs="Times New Roman"/>
          <w:sz w:val="24"/>
          <w:szCs w:val="24"/>
        </w:rPr>
        <w:t xml:space="preserve">Borges </w:t>
      </w:r>
      <w:proofErr w:type="gramStart"/>
      <w:r w:rsidRPr="000834AF">
        <w:rPr>
          <w:rFonts w:ascii="Times New Roman" w:hAnsi="Times New Roman" w:cs="Times New Roman"/>
          <w:sz w:val="24"/>
          <w:szCs w:val="24"/>
        </w:rPr>
        <w:t>et</w:t>
      </w:r>
      <w:proofErr w:type="gramEnd"/>
      <w:r w:rsidRPr="000834AF">
        <w:rPr>
          <w:rFonts w:ascii="Times New Roman" w:hAnsi="Times New Roman" w:cs="Times New Roman"/>
          <w:sz w:val="24"/>
          <w:szCs w:val="24"/>
        </w:rPr>
        <w:t xml:space="preserve"> al. (2015)</w:t>
      </w:r>
      <w:r w:rsidR="0003085F" w:rsidRPr="000834AF">
        <w:rPr>
          <w:rFonts w:ascii="Times New Roman" w:hAnsi="Times New Roman" w:cs="Times New Roman"/>
          <w:sz w:val="24"/>
          <w:szCs w:val="24"/>
        </w:rPr>
        <w:t xml:space="preserve"> em seu estudo </w:t>
      </w:r>
      <w:r w:rsidRPr="000834AF">
        <w:rPr>
          <w:rFonts w:ascii="Times New Roman" w:hAnsi="Times New Roman" w:cs="Times New Roman"/>
          <w:sz w:val="24"/>
          <w:szCs w:val="24"/>
        </w:rPr>
        <w:t xml:space="preserve">avaliou </w:t>
      </w:r>
      <w:r w:rsidR="0003085F" w:rsidRPr="000834AF">
        <w:rPr>
          <w:rFonts w:ascii="Times New Roman" w:hAnsi="Times New Roman" w:cs="Times New Roman"/>
          <w:sz w:val="24"/>
          <w:szCs w:val="24"/>
        </w:rPr>
        <w:t xml:space="preserve">o perfil de pacientes colonizados por </w:t>
      </w:r>
      <w:proofErr w:type="spellStart"/>
      <w:r w:rsidR="00B31088" w:rsidRPr="000834AF">
        <w:rPr>
          <w:rFonts w:ascii="Times New Roman" w:hAnsi="Times New Roman" w:cs="Times New Roman"/>
          <w:sz w:val="24"/>
          <w:szCs w:val="24"/>
        </w:rPr>
        <w:t>e</w:t>
      </w:r>
      <w:r w:rsidR="0003085F" w:rsidRPr="000834AF">
        <w:rPr>
          <w:rFonts w:ascii="Times New Roman" w:hAnsi="Times New Roman" w:cs="Times New Roman"/>
          <w:sz w:val="24"/>
          <w:szCs w:val="24"/>
        </w:rPr>
        <w:t>nterobactérias</w:t>
      </w:r>
      <w:proofErr w:type="spellEnd"/>
      <w:r w:rsidR="0003085F" w:rsidRPr="000834AF">
        <w:rPr>
          <w:rFonts w:ascii="Times New Roman" w:hAnsi="Times New Roman" w:cs="Times New Roman"/>
          <w:sz w:val="24"/>
          <w:szCs w:val="24"/>
        </w:rPr>
        <w:t xml:space="preserve"> produtoras de KPC e encontrou que mais da metade dos pacientes colonizados (77,3%) era</w:t>
      </w:r>
      <w:r w:rsidR="00D13166" w:rsidRPr="000834AF">
        <w:rPr>
          <w:rFonts w:ascii="Times New Roman" w:hAnsi="Times New Roman" w:cs="Times New Roman"/>
          <w:sz w:val="24"/>
          <w:szCs w:val="24"/>
        </w:rPr>
        <w:t>m provenientes de UTI, confirmand</w:t>
      </w:r>
      <w:r w:rsidR="0003085F" w:rsidRPr="000834AF">
        <w:rPr>
          <w:rFonts w:ascii="Times New Roman" w:hAnsi="Times New Roman" w:cs="Times New Roman"/>
          <w:sz w:val="24"/>
          <w:szCs w:val="24"/>
        </w:rPr>
        <w:t>o, dessa forma, a importância de se investigar possíveis portadores desse microrganismo para prevenir surtos nesse s</w:t>
      </w:r>
      <w:r w:rsidR="00071DB2" w:rsidRPr="000834AF">
        <w:rPr>
          <w:rFonts w:ascii="Times New Roman" w:hAnsi="Times New Roman" w:cs="Times New Roman"/>
          <w:sz w:val="24"/>
          <w:szCs w:val="24"/>
        </w:rPr>
        <w:t>e</w:t>
      </w:r>
      <w:r w:rsidR="00C57E57" w:rsidRPr="000834AF">
        <w:rPr>
          <w:rFonts w:ascii="Times New Roman" w:hAnsi="Times New Roman" w:cs="Times New Roman"/>
          <w:sz w:val="24"/>
          <w:szCs w:val="24"/>
        </w:rPr>
        <w:t xml:space="preserve">tor, que é um ambiente crítico. </w:t>
      </w:r>
    </w:p>
    <w:p w:rsidR="009119D0" w:rsidRPr="000834AF" w:rsidRDefault="00DF1FFB" w:rsidP="000834AF">
      <w:pPr>
        <w:autoSpaceDE w:val="0"/>
        <w:autoSpaceDN w:val="0"/>
        <w:adjustRightInd w:val="0"/>
        <w:spacing w:after="0" w:line="480" w:lineRule="auto"/>
        <w:ind w:firstLine="708"/>
        <w:jc w:val="both"/>
        <w:rPr>
          <w:rFonts w:ascii="Times New Roman" w:hAnsi="Times New Roman" w:cs="Times New Roman"/>
          <w:sz w:val="24"/>
          <w:szCs w:val="24"/>
        </w:rPr>
      </w:pPr>
      <w:r w:rsidRPr="000834AF">
        <w:rPr>
          <w:rFonts w:ascii="Times New Roman" w:hAnsi="Times New Roman" w:cs="Times New Roman"/>
          <w:sz w:val="24"/>
          <w:szCs w:val="24"/>
        </w:rPr>
        <w:t>Em n</w:t>
      </w:r>
      <w:r w:rsidR="004C1270" w:rsidRPr="000834AF">
        <w:rPr>
          <w:rFonts w:ascii="Times New Roman" w:hAnsi="Times New Roman" w:cs="Times New Roman"/>
          <w:sz w:val="24"/>
          <w:szCs w:val="24"/>
        </w:rPr>
        <w:t>ossa pesquisa a d</w:t>
      </w:r>
      <w:r w:rsidR="009119D0" w:rsidRPr="000834AF">
        <w:rPr>
          <w:rFonts w:ascii="Times New Roman" w:hAnsi="Times New Roman" w:cs="Times New Roman"/>
          <w:sz w:val="24"/>
          <w:szCs w:val="24"/>
        </w:rPr>
        <w:t>istribuição de amostras positivas para KPC</w:t>
      </w:r>
      <w:r w:rsidR="00CD3ED6" w:rsidRPr="000834AF">
        <w:rPr>
          <w:rFonts w:ascii="Times New Roman" w:hAnsi="Times New Roman" w:cs="Times New Roman"/>
          <w:sz w:val="24"/>
          <w:szCs w:val="24"/>
        </w:rPr>
        <w:t xml:space="preserve"> no </w:t>
      </w:r>
      <w:r w:rsidR="007316CA" w:rsidRPr="000834AF">
        <w:rPr>
          <w:rFonts w:ascii="Times New Roman" w:hAnsi="Times New Roman" w:cs="Times New Roman"/>
          <w:sz w:val="24"/>
          <w:szCs w:val="24"/>
        </w:rPr>
        <w:t xml:space="preserve">período avaliado foram variantes nas duas </w:t>
      </w:r>
      <w:proofErr w:type="spellStart"/>
      <w:r w:rsidR="007316CA" w:rsidRPr="000834AF">
        <w:rPr>
          <w:rFonts w:ascii="Times New Roman" w:hAnsi="Times New Roman" w:cs="Times New Roman"/>
          <w:sz w:val="24"/>
          <w:szCs w:val="24"/>
        </w:rPr>
        <w:t>UTIs</w:t>
      </w:r>
      <w:proofErr w:type="spellEnd"/>
      <w:r w:rsidR="007316CA" w:rsidRPr="000834AF">
        <w:rPr>
          <w:rFonts w:ascii="Times New Roman" w:hAnsi="Times New Roman" w:cs="Times New Roman"/>
          <w:sz w:val="24"/>
          <w:szCs w:val="24"/>
        </w:rPr>
        <w:t xml:space="preserve">. Alguns estudos relatam alguns fatores que podem contribuir significativamente no aumento de IRAS. Dentre estes, tem-se a rotatividade de residentes e estagiários nos hospitais de ensino/escola, além da presença de pacientes mais graves e de classes baixas. (Pereira </w:t>
      </w:r>
      <w:proofErr w:type="gramStart"/>
      <w:r w:rsidR="007316CA" w:rsidRPr="000834AF">
        <w:rPr>
          <w:rFonts w:ascii="Times New Roman" w:hAnsi="Times New Roman" w:cs="Times New Roman"/>
          <w:sz w:val="24"/>
          <w:szCs w:val="24"/>
        </w:rPr>
        <w:t>et</w:t>
      </w:r>
      <w:proofErr w:type="gramEnd"/>
      <w:r w:rsidR="007316CA" w:rsidRPr="000834AF">
        <w:rPr>
          <w:rFonts w:ascii="Times New Roman" w:hAnsi="Times New Roman" w:cs="Times New Roman"/>
          <w:sz w:val="24"/>
          <w:szCs w:val="24"/>
        </w:rPr>
        <w:t xml:space="preserve"> al., 1996; </w:t>
      </w:r>
      <w:proofErr w:type="spellStart"/>
      <w:r w:rsidR="007316CA" w:rsidRPr="000834AF">
        <w:rPr>
          <w:rFonts w:ascii="Times New Roman" w:hAnsi="Times New Roman" w:cs="Times New Roman"/>
          <w:sz w:val="24"/>
          <w:szCs w:val="24"/>
        </w:rPr>
        <w:t>Norcia</w:t>
      </w:r>
      <w:proofErr w:type="spellEnd"/>
      <w:r w:rsidR="007316CA" w:rsidRPr="000834AF">
        <w:rPr>
          <w:rFonts w:ascii="Times New Roman" w:hAnsi="Times New Roman" w:cs="Times New Roman"/>
          <w:sz w:val="24"/>
          <w:szCs w:val="24"/>
        </w:rPr>
        <w:t xml:space="preserve"> et al., 2015).  </w:t>
      </w:r>
    </w:p>
    <w:p w:rsidR="000C1566" w:rsidRPr="000834AF" w:rsidRDefault="00DF1FFB" w:rsidP="000834AF">
      <w:pPr>
        <w:autoSpaceDE w:val="0"/>
        <w:autoSpaceDN w:val="0"/>
        <w:adjustRightInd w:val="0"/>
        <w:spacing w:after="0" w:line="480" w:lineRule="auto"/>
        <w:ind w:firstLine="708"/>
        <w:jc w:val="both"/>
        <w:rPr>
          <w:rFonts w:ascii="Times New Roman" w:hAnsi="Times New Roman" w:cs="Times New Roman"/>
          <w:sz w:val="24"/>
          <w:szCs w:val="24"/>
        </w:rPr>
      </w:pPr>
      <w:r w:rsidRPr="000834AF">
        <w:rPr>
          <w:rFonts w:ascii="Times New Roman" w:hAnsi="Times New Roman" w:cs="Times New Roman"/>
          <w:color w:val="000000"/>
          <w:sz w:val="24"/>
          <w:szCs w:val="24"/>
        </w:rPr>
        <w:t xml:space="preserve">Evidencias mostram que alguns fatores predispõem ao aumento de </w:t>
      </w:r>
      <w:r w:rsidR="000C1566" w:rsidRPr="000834AF">
        <w:rPr>
          <w:rFonts w:ascii="Times New Roman" w:hAnsi="Times New Roman" w:cs="Times New Roman"/>
          <w:color w:val="000000"/>
          <w:sz w:val="24"/>
          <w:szCs w:val="24"/>
        </w:rPr>
        <w:t>pacientes colonizados como: internações prolongadas ant</w:t>
      </w:r>
      <w:r w:rsidR="00856F4A" w:rsidRPr="000834AF">
        <w:rPr>
          <w:rFonts w:ascii="Times New Roman" w:hAnsi="Times New Roman" w:cs="Times New Roman"/>
          <w:color w:val="000000"/>
          <w:sz w:val="24"/>
          <w:szCs w:val="24"/>
        </w:rPr>
        <w:t xml:space="preserve">eriormente, permanência nas </w:t>
      </w:r>
      <w:proofErr w:type="spellStart"/>
      <w:r w:rsidR="00856F4A" w:rsidRPr="000834AF">
        <w:rPr>
          <w:rFonts w:ascii="Times New Roman" w:hAnsi="Times New Roman" w:cs="Times New Roman"/>
          <w:color w:val="000000"/>
          <w:sz w:val="24"/>
          <w:szCs w:val="24"/>
        </w:rPr>
        <w:t>UTI</w:t>
      </w:r>
      <w:r w:rsidR="000C1566" w:rsidRPr="000834AF">
        <w:rPr>
          <w:rFonts w:ascii="Times New Roman" w:hAnsi="Times New Roman" w:cs="Times New Roman"/>
          <w:color w:val="000000"/>
          <w:sz w:val="24"/>
          <w:szCs w:val="24"/>
        </w:rPr>
        <w:t>s</w:t>
      </w:r>
      <w:proofErr w:type="spellEnd"/>
      <w:r w:rsidR="00E33FC1" w:rsidRPr="000834AF">
        <w:rPr>
          <w:rFonts w:ascii="Times New Roman" w:hAnsi="Times New Roman" w:cs="Times New Roman"/>
          <w:color w:val="000000"/>
          <w:sz w:val="24"/>
          <w:szCs w:val="24"/>
        </w:rPr>
        <w:t xml:space="preserve"> por mais de 30 dias</w:t>
      </w:r>
      <w:r w:rsidR="000C1566" w:rsidRPr="000834AF">
        <w:rPr>
          <w:rFonts w:ascii="Times New Roman" w:hAnsi="Times New Roman" w:cs="Times New Roman"/>
          <w:color w:val="000000"/>
          <w:sz w:val="24"/>
          <w:szCs w:val="24"/>
        </w:rPr>
        <w:t xml:space="preserve"> e uso de diversos antimicrobianos</w:t>
      </w:r>
      <w:r w:rsidR="00E07418" w:rsidRPr="000834AF">
        <w:rPr>
          <w:rFonts w:ascii="Times New Roman" w:hAnsi="Times New Roman" w:cs="Times New Roman"/>
          <w:color w:val="000000"/>
          <w:sz w:val="24"/>
          <w:szCs w:val="24"/>
        </w:rPr>
        <w:t xml:space="preserve"> de amplo espectro.  </w:t>
      </w:r>
      <w:r w:rsidRPr="000834AF">
        <w:rPr>
          <w:rFonts w:ascii="Times New Roman" w:hAnsi="Times New Roman" w:cs="Times New Roman"/>
          <w:color w:val="000000"/>
          <w:sz w:val="24"/>
          <w:szCs w:val="24"/>
        </w:rPr>
        <w:t>Uma vez identificados o</w:t>
      </w:r>
      <w:r w:rsidR="00E07418" w:rsidRPr="000834AF">
        <w:rPr>
          <w:rFonts w:ascii="Times New Roman" w:hAnsi="Times New Roman" w:cs="Times New Roman"/>
          <w:color w:val="000000"/>
          <w:sz w:val="24"/>
          <w:szCs w:val="24"/>
        </w:rPr>
        <w:t>s pacientes colonizados</w:t>
      </w:r>
      <w:r w:rsidRPr="000834AF">
        <w:rPr>
          <w:rFonts w:ascii="Times New Roman" w:hAnsi="Times New Roman" w:cs="Times New Roman"/>
          <w:color w:val="000000"/>
          <w:sz w:val="24"/>
          <w:szCs w:val="24"/>
        </w:rPr>
        <w:t xml:space="preserve"> os mesmos</w:t>
      </w:r>
      <w:r w:rsidR="00E07418" w:rsidRPr="000834AF">
        <w:rPr>
          <w:rFonts w:ascii="Times New Roman" w:hAnsi="Times New Roman" w:cs="Times New Roman"/>
          <w:color w:val="000000"/>
          <w:sz w:val="24"/>
          <w:szCs w:val="24"/>
        </w:rPr>
        <w:t xml:space="preserve"> devem ser deixados em precaução de contato</w:t>
      </w:r>
      <w:r w:rsidR="00666AC7" w:rsidRPr="000834AF">
        <w:rPr>
          <w:rFonts w:ascii="Times New Roman" w:hAnsi="Times New Roman" w:cs="Times New Roman"/>
          <w:color w:val="000000"/>
          <w:sz w:val="24"/>
          <w:szCs w:val="24"/>
        </w:rPr>
        <w:t xml:space="preserve"> </w:t>
      </w:r>
      <w:r w:rsidRPr="000834AF">
        <w:rPr>
          <w:rFonts w:ascii="Times New Roman" w:hAnsi="Times New Roman" w:cs="Times New Roman"/>
          <w:color w:val="000000"/>
          <w:sz w:val="24"/>
          <w:szCs w:val="24"/>
        </w:rPr>
        <w:t>até o momento da alta</w:t>
      </w:r>
      <w:r w:rsidR="00D13166" w:rsidRPr="000834AF">
        <w:rPr>
          <w:rFonts w:ascii="Times New Roman" w:hAnsi="Times New Roman" w:cs="Times New Roman"/>
          <w:color w:val="000000"/>
          <w:sz w:val="24"/>
          <w:szCs w:val="24"/>
        </w:rPr>
        <w:t>,</w:t>
      </w:r>
      <w:r w:rsidRPr="000834AF">
        <w:rPr>
          <w:rFonts w:ascii="Times New Roman" w:hAnsi="Times New Roman" w:cs="Times New Roman"/>
          <w:color w:val="000000"/>
          <w:sz w:val="24"/>
          <w:szCs w:val="24"/>
        </w:rPr>
        <w:t xml:space="preserve"> </w:t>
      </w:r>
      <w:r w:rsidR="00666AC7" w:rsidRPr="000834AF">
        <w:rPr>
          <w:rFonts w:ascii="Times New Roman" w:hAnsi="Times New Roman" w:cs="Times New Roman"/>
          <w:color w:val="000000"/>
          <w:sz w:val="24"/>
          <w:szCs w:val="24"/>
        </w:rPr>
        <w:t xml:space="preserve">além de </w:t>
      </w:r>
      <w:r w:rsidRPr="000834AF">
        <w:rPr>
          <w:rFonts w:ascii="Times New Roman" w:hAnsi="Times New Roman" w:cs="Times New Roman"/>
          <w:color w:val="000000"/>
          <w:sz w:val="24"/>
          <w:szCs w:val="24"/>
        </w:rPr>
        <w:t xml:space="preserve">outras </w:t>
      </w:r>
      <w:r w:rsidR="00666AC7" w:rsidRPr="000834AF">
        <w:rPr>
          <w:rFonts w:ascii="Times New Roman" w:hAnsi="Times New Roman" w:cs="Times New Roman"/>
          <w:color w:val="000000"/>
          <w:sz w:val="24"/>
          <w:szCs w:val="24"/>
        </w:rPr>
        <w:t>medidas de controle como</w:t>
      </w:r>
      <w:r w:rsidRPr="000834AF">
        <w:rPr>
          <w:rFonts w:ascii="Times New Roman" w:hAnsi="Times New Roman" w:cs="Times New Roman"/>
          <w:color w:val="000000"/>
          <w:sz w:val="24"/>
          <w:szCs w:val="24"/>
        </w:rPr>
        <w:t>:</w:t>
      </w:r>
      <w:r w:rsidR="00666AC7" w:rsidRPr="000834AF">
        <w:rPr>
          <w:rFonts w:ascii="Times New Roman" w:hAnsi="Times New Roman" w:cs="Times New Roman"/>
          <w:color w:val="000000"/>
          <w:sz w:val="24"/>
          <w:szCs w:val="24"/>
        </w:rPr>
        <w:t xml:space="preserve"> notificação nos prontuários médicos dos pacientes </w:t>
      </w:r>
      <w:r w:rsidR="00666AC7" w:rsidRPr="000834AF">
        <w:rPr>
          <w:rFonts w:ascii="Times New Roman" w:hAnsi="Times New Roman" w:cs="Times New Roman"/>
          <w:sz w:val="24"/>
          <w:szCs w:val="24"/>
        </w:rPr>
        <w:t xml:space="preserve">portadores, educação continuada dos </w:t>
      </w:r>
      <w:r w:rsidR="00666AC7" w:rsidRPr="000834AF">
        <w:rPr>
          <w:rFonts w:ascii="Times New Roman" w:hAnsi="Times New Roman" w:cs="Times New Roman"/>
          <w:sz w:val="24"/>
          <w:szCs w:val="24"/>
        </w:rPr>
        <w:lastRenderedPageBreak/>
        <w:t>profissionais, familiares e acompanhantes</w:t>
      </w:r>
      <w:r w:rsidR="00E07418" w:rsidRPr="000834AF">
        <w:rPr>
          <w:rFonts w:ascii="Times New Roman" w:hAnsi="Times New Roman" w:cs="Times New Roman"/>
          <w:sz w:val="24"/>
          <w:szCs w:val="24"/>
        </w:rPr>
        <w:t xml:space="preserve"> </w:t>
      </w:r>
      <w:r w:rsidRPr="000834AF">
        <w:rPr>
          <w:rFonts w:ascii="Times New Roman" w:hAnsi="Times New Roman" w:cs="Times New Roman"/>
          <w:sz w:val="24"/>
          <w:szCs w:val="24"/>
        </w:rPr>
        <w:t xml:space="preserve">e adesão </w:t>
      </w:r>
      <w:proofErr w:type="gramStart"/>
      <w:r w:rsidRPr="000834AF">
        <w:rPr>
          <w:rFonts w:ascii="Times New Roman" w:hAnsi="Times New Roman" w:cs="Times New Roman"/>
          <w:sz w:val="24"/>
          <w:szCs w:val="24"/>
        </w:rPr>
        <w:t>a</w:t>
      </w:r>
      <w:proofErr w:type="gramEnd"/>
      <w:r w:rsidRPr="000834AF">
        <w:rPr>
          <w:rFonts w:ascii="Times New Roman" w:hAnsi="Times New Roman" w:cs="Times New Roman"/>
          <w:sz w:val="24"/>
          <w:szCs w:val="24"/>
        </w:rPr>
        <w:t xml:space="preserve"> higienização das mãos </w:t>
      </w:r>
      <w:r w:rsidR="00E07418" w:rsidRPr="000834AF">
        <w:rPr>
          <w:rFonts w:ascii="Times New Roman" w:hAnsi="Times New Roman" w:cs="Times New Roman"/>
          <w:sz w:val="24"/>
          <w:szCs w:val="24"/>
        </w:rPr>
        <w:t>(</w:t>
      </w:r>
      <w:proofErr w:type="spellStart"/>
      <w:r w:rsidR="00E07418" w:rsidRPr="000834AF">
        <w:rPr>
          <w:rFonts w:ascii="Times New Roman" w:hAnsi="Times New Roman" w:cs="Times New Roman"/>
          <w:sz w:val="24"/>
          <w:szCs w:val="24"/>
        </w:rPr>
        <w:t>Ulu</w:t>
      </w:r>
      <w:proofErr w:type="spellEnd"/>
      <w:r w:rsidR="00E07418" w:rsidRPr="000834AF">
        <w:rPr>
          <w:rFonts w:ascii="Times New Roman" w:hAnsi="Times New Roman" w:cs="Times New Roman"/>
          <w:sz w:val="24"/>
          <w:szCs w:val="24"/>
        </w:rPr>
        <w:t xml:space="preserve"> et al., 2015; </w:t>
      </w:r>
      <w:proofErr w:type="spellStart"/>
      <w:r w:rsidR="00E07418" w:rsidRPr="000834AF">
        <w:rPr>
          <w:rFonts w:ascii="Times New Roman" w:hAnsi="Times New Roman" w:cs="Times New Roman"/>
          <w:sz w:val="24"/>
          <w:szCs w:val="24"/>
        </w:rPr>
        <w:t>Norcia</w:t>
      </w:r>
      <w:proofErr w:type="spellEnd"/>
      <w:r w:rsidR="00E07418" w:rsidRPr="000834AF">
        <w:rPr>
          <w:rFonts w:ascii="Times New Roman" w:hAnsi="Times New Roman" w:cs="Times New Roman"/>
          <w:sz w:val="24"/>
          <w:szCs w:val="24"/>
        </w:rPr>
        <w:t xml:space="preserve"> et al., 2015</w:t>
      </w:r>
      <w:r w:rsidR="00666AC7" w:rsidRPr="000834AF">
        <w:rPr>
          <w:rFonts w:ascii="Times New Roman" w:hAnsi="Times New Roman" w:cs="Times New Roman"/>
          <w:sz w:val="24"/>
          <w:szCs w:val="24"/>
        </w:rPr>
        <w:t>; Anvisa</w:t>
      </w:r>
      <w:r w:rsidR="006477BE" w:rsidRPr="000834AF">
        <w:rPr>
          <w:rFonts w:ascii="Times New Roman" w:hAnsi="Times New Roman" w:cs="Times New Roman"/>
          <w:sz w:val="24"/>
          <w:szCs w:val="24"/>
        </w:rPr>
        <w:t>,</w:t>
      </w:r>
      <w:r w:rsidR="00666AC7" w:rsidRPr="000834AF">
        <w:rPr>
          <w:rFonts w:ascii="Times New Roman" w:hAnsi="Times New Roman" w:cs="Times New Roman"/>
          <w:sz w:val="24"/>
          <w:szCs w:val="24"/>
        </w:rPr>
        <w:t xml:space="preserve"> 1998</w:t>
      </w:r>
      <w:r w:rsidR="008513CE" w:rsidRPr="000834AF">
        <w:rPr>
          <w:rFonts w:ascii="Times New Roman" w:hAnsi="Times New Roman" w:cs="Times New Roman"/>
          <w:sz w:val="24"/>
          <w:szCs w:val="24"/>
        </w:rPr>
        <w:t xml:space="preserve">; </w:t>
      </w:r>
      <w:proofErr w:type="spellStart"/>
      <w:r w:rsidR="00735BCF" w:rsidRPr="000834AF">
        <w:rPr>
          <w:rFonts w:ascii="Times New Roman" w:hAnsi="Times New Roman" w:cs="Times New Roman"/>
          <w:sz w:val="24"/>
          <w:szCs w:val="24"/>
        </w:rPr>
        <w:t>Ciobotaro</w:t>
      </w:r>
      <w:proofErr w:type="spellEnd"/>
      <w:r w:rsidR="00735BCF" w:rsidRPr="000834AF">
        <w:rPr>
          <w:rFonts w:ascii="Times New Roman" w:hAnsi="Times New Roman" w:cs="Times New Roman"/>
          <w:sz w:val="24"/>
          <w:szCs w:val="24"/>
        </w:rPr>
        <w:t xml:space="preserve"> </w:t>
      </w:r>
      <w:r w:rsidR="008513CE" w:rsidRPr="000834AF">
        <w:rPr>
          <w:rFonts w:ascii="Times New Roman" w:hAnsi="Times New Roman" w:cs="Times New Roman"/>
          <w:sz w:val="24"/>
          <w:szCs w:val="24"/>
        </w:rPr>
        <w:t>et al., 2011</w:t>
      </w:r>
      <w:r w:rsidR="00872C84" w:rsidRPr="000834AF">
        <w:rPr>
          <w:rFonts w:ascii="Times New Roman" w:hAnsi="Times New Roman" w:cs="Times New Roman"/>
          <w:sz w:val="24"/>
          <w:szCs w:val="24"/>
        </w:rPr>
        <w:t xml:space="preserve">; Primo </w:t>
      </w:r>
      <w:proofErr w:type="spellStart"/>
      <w:r w:rsidR="00872C84" w:rsidRPr="000834AF">
        <w:rPr>
          <w:rFonts w:ascii="Times New Roman" w:hAnsi="Times New Roman" w:cs="Times New Roman"/>
          <w:sz w:val="24"/>
          <w:szCs w:val="24"/>
        </w:rPr>
        <w:t>el</w:t>
      </w:r>
      <w:proofErr w:type="spellEnd"/>
      <w:r w:rsidR="00872C84" w:rsidRPr="000834AF">
        <w:rPr>
          <w:rFonts w:ascii="Times New Roman" w:hAnsi="Times New Roman" w:cs="Times New Roman"/>
          <w:sz w:val="24"/>
          <w:szCs w:val="24"/>
        </w:rPr>
        <w:t xml:space="preserve"> al., 2010</w:t>
      </w:r>
      <w:r w:rsidR="00E07418" w:rsidRPr="000834AF">
        <w:rPr>
          <w:rFonts w:ascii="Times New Roman" w:hAnsi="Times New Roman" w:cs="Times New Roman"/>
          <w:sz w:val="24"/>
          <w:szCs w:val="24"/>
        </w:rPr>
        <w:t xml:space="preserve">). </w:t>
      </w:r>
    </w:p>
    <w:p w:rsidR="00DF1FFB" w:rsidRPr="000834AF" w:rsidRDefault="00DF1FFB" w:rsidP="000834AF">
      <w:pPr>
        <w:autoSpaceDE w:val="0"/>
        <w:autoSpaceDN w:val="0"/>
        <w:adjustRightInd w:val="0"/>
        <w:spacing w:after="0" w:line="480" w:lineRule="auto"/>
        <w:ind w:firstLine="708"/>
        <w:jc w:val="both"/>
        <w:rPr>
          <w:rFonts w:ascii="Times New Roman" w:hAnsi="Times New Roman" w:cs="Times New Roman"/>
          <w:sz w:val="24"/>
          <w:szCs w:val="24"/>
        </w:rPr>
      </w:pPr>
    </w:p>
    <w:p w:rsidR="00DF1FFB" w:rsidRPr="000834AF" w:rsidRDefault="00DF1FFB" w:rsidP="000834AF">
      <w:pPr>
        <w:spacing w:after="0" w:line="480" w:lineRule="auto"/>
        <w:rPr>
          <w:rFonts w:ascii="Times New Roman" w:hAnsi="Times New Roman" w:cs="Times New Roman"/>
          <w:b/>
          <w:sz w:val="24"/>
          <w:szCs w:val="24"/>
        </w:rPr>
      </w:pPr>
    </w:p>
    <w:p w:rsidR="002217F5" w:rsidRPr="000834AF" w:rsidRDefault="002217F5" w:rsidP="000834AF">
      <w:pPr>
        <w:spacing w:after="0" w:line="480" w:lineRule="auto"/>
        <w:rPr>
          <w:rFonts w:ascii="Times New Roman" w:hAnsi="Times New Roman" w:cs="Times New Roman"/>
          <w:b/>
          <w:sz w:val="24"/>
          <w:szCs w:val="24"/>
        </w:rPr>
      </w:pPr>
    </w:p>
    <w:p w:rsidR="002217F5" w:rsidRPr="000834AF" w:rsidRDefault="002217F5" w:rsidP="000834AF">
      <w:pPr>
        <w:spacing w:after="0" w:line="480" w:lineRule="auto"/>
        <w:rPr>
          <w:rFonts w:ascii="Times New Roman" w:hAnsi="Times New Roman" w:cs="Times New Roman"/>
          <w:b/>
          <w:sz w:val="24"/>
          <w:szCs w:val="24"/>
        </w:rPr>
      </w:pPr>
    </w:p>
    <w:p w:rsidR="00C43162" w:rsidRPr="000834AF" w:rsidRDefault="00C63A06" w:rsidP="00103431">
      <w:pPr>
        <w:spacing w:after="0" w:line="480" w:lineRule="auto"/>
        <w:rPr>
          <w:rFonts w:ascii="Times New Roman" w:hAnsi="Times New Roman"/>
          <w:b/>
          <w:color w:val="7030A0"/>
          <w:sz w:val="24"/>
          <w:szCs w:val="24"/>
        </w:rPr>
      </w:pPr>
      <w:r w:rsidRPr="000834AF">
        <w:rPr>
          <w:rFonts w:ascii="Times New Roman" w:hAnsi="Times New Roman" w:cs="Times New Roman"/>
          <w:b/>
          <w:sz w:val="24"/>
          <w:szCs w:val="24"/>
        </w:rPr>
        <w:t>5- CONCLUSÃO</w:t>
      </w:r>
    </w:p>
    <w:p w:rsidR="008E1289" w:rsidRPr="000834AF" w:rsidRDefault="008E1289" w:rsidP="000834AF">
      <w:pPr>
        <w:spacing w:after="0" w:line="480" w:lineRule="auto"/>
        <w:rPr>
          <w:rFonts w:ascii="Times New Roman" w:eastAsia="Calibri" w:hAnsi="Times New Roman" w:cs="Times New Roman"/>
          <w:sz w:val="24"/>
          <w:szCs w:val="24"/>
        </w:rPr>
      </w:pPr>
    </w:p>
    <w:p w:rsidR="00EF36DD" w:rsidRPr="000834AF" w:rsidRDefault="001E78D9" w:rsidP="000834AF">
      <w:pPr>
        <w:autoSpaceDE w:val="0"/>
        <w:autoSpaceDN w:val="0"/>
        <w:adjustRightInd w:val="0"/>
        <w:spacing w:after="0" w:line="480" w:lineRule="auto"/>
        <w:ind w:firstLine="708"/>
        <w:jc w:val="both"/>
        <w:rPr>
          <w:rFonts w:ascii="Times New Roman" w:hAnsi="Times New Roman" w:cs="Times New Roman"/>
          <w:sz w:val="24"/>
          <w:szCs w:val="24"/>
        </w:rPr>
      </w:pPr>
      <w:r w:rsidRPr="000834AF">
        <w:rPr>
          <w:rFonts w:ascii="Times New Roman" w:hAnsi="Times New Roman" w:cs="Times New Roman"/>
          <w:sz w:val="24"/>
          <w:szCs w:val="24"/>
        </w:rPr>
        <w:t xml:space="preserve">A disseminação de </w:t>
      </w:r>
      <w:proofErr w:type="spellStart"/>
      <w:r w:rsidR="00F479E1" w:rsidRPr="000834AF">
        <w:rPr>
          <w:rFonts w:ascii="Times New Roman" w:hAnsi="Times New Roman" w:cs="Times New Roman"/>
          <w:sz w:val="24"/>
          <w:szCs w:val="24"/>
        </w:rPr>
        <w:t>e</w:t>
      </w:r>
      <w:r w:rsidRPr="000834AF">
        <w:rPr>
          <w:rFonts w:ascii="Times New Roman" w:hAnsi="Times New Roman" w:cs="Times New Roman"/>
          <w:sz w:val="24"/>
          <w:szCs w:val="24"/>
        </w:rPr>
        <w:t>nterobactérias</w:t>
      </w:r>
      <w:proofErr w:type="spellEnd"/>
      <w:r w:rsidRPr="000834AF">
        <w:rPr>
          <w:rFonts w:ascii="Times New Roman" w:hAnsi="Times New Roman" w:cs="Times New Roman"/>
          <w:sz w:val="24"/>
          <w:szCs w:val="24"/>
        </w:rPr>
        <w:t xml:space="preserve"> produtoras de KPC constitui um grave problema clínico e epidemiológico em várias instituições de saúde do Brasil</w:t>
      </w:r>
      <w:r w:rsidR="00FF5C23" w:rsidRPr="000834AF">
        <w:rPr>
          <w:rFonts w:ascii="Times New Roman" w:hAnsi="Times New Roman" w:cs="Times New Roman"/>
          <w:sz w:val="24"/>
          <w:szCs w:val="24"/>
        </w:rPr>
        <w:t xml:space="preserve">. </w:t>
      </w:r>
      <w:r w:rsidR="00103431">
        <w:rPr>
          <w:rFonts w:ascii="Times New Roman" w:hAnsi="Times New Roman" w:cs="Times New Roman"/>
          <w:sz w:val="24"/>
          <w:szCs w:val="24"/>
        </w:rPr>
        <w:t>D</w:t>
      </w:r>
      <w:r w:rsidR="00C43162" w:rsidRPr="000834AF">
        <w:rPr>
          <w:rFonts w:ascii="Times New Roman" w:hAnsi="Times New Roman" w:cs="Times New Roman"/>
          <w:sz w:val="24"/>
          <w:szCs w:val="24"/>
        </w:rPr>
        <w:t>iante da alta prevalência</w:t>
      </w:r>
      <w:r w:rsidR="00103431">
        <w:rPr>
          <w:rFonts w:ascii="Times New Roman" w:hAnsi="Times New Roman" w:cs="Times New Roman"/>
          <w:sz w:val="24"/>
          <w:szCs w:val="24"/>
        </w:rPr>
        <w:t xml:space="preserve"> de KPC</w:t>
      </w:r>
      <w:r w:rsidR="00FF5C23" w:rsidRPr="000834AF">
        <w:rPr>
          <w:rFonts w:ascii="Times New Roman" w:hAnsi="Times New Roman" w:cs="Times New Roman"/>
          <w:sz w:val="24"/>
          <w:szCs w:val="24"/>
        </w:rPr>
        <w:t>,</w:t>
      </w:r>
      <w:r w:rsidR="00103431">
        <w:rPr>
          <w:rFonts w:ascii="Times New Roman" w:hAnsi="Times New Roman" w:cs="Times New Roman"/>
          <w:sz w:val="24"/>
          <w:szCs w:val="24"/>
        </w:rPr>
        <w:t xml:space="preserve"> medidas de</w:t>
      </w:r>
      <w:r w:rsidR="00EB6A4D" w:rsidRPr="000834AF">
        <w:rPr>
          <w:rFonts w:ascii="Times New Roman" w:hAnsi="Times New Roman" w:cs="Times New Roman"/>
          <w:sz w:val="24"/>
          <w:szCs w:val="24"/>
        </w:rPr>
        <w:t xml:space="preserve"> vigilância epidemiológica combinada com precauções de contato </w:t>
      </w:r>
      <w:r w:rsidRPr="000834AF">
        <w:rPr>
          <w:rFonts w:ascii="Times New Roman" w:hAnsi="Times New Roman" w:cs="Times New Roman"/>
          <w:sz w:val="24"/>
          <w:szCs w:val="24"/>
        </w:rPr>
        <w:t xml:space="preserve">são ferramentas fundamentais para </w:t>
      </w:r>
      <w:r w:rsidR="00EB6A4D" w:rsidRPr="000834AF">
        <w:rPr>
          <w:rFonts w:ascii="Times New Roman" w:hAnsi="Times New Roman" w:cs="Times New Roman"/>
          <w:sz w:val="24"/>
          <w:szCs w:val="24"/>
        </w:rPr>
        <w:t>redução significativa das IRAS causadas p</w:t>
      </w:r>
      <w:r w:rsidRPr="000834AF">
        <w:rPr>
          <w:rFonts w:ascii="Times New Roman" w:hAnsi="Times New Roman" w:cs="Times New Roman"/>
          <w:sz w:val="24"/>
          <w:szCs w:val="24"/>
        </w:rPr>
        <w:t xml:space="preserve">or </w:t>
      </w:r>
      <w:r w:rsidR="00FF5C23" w:rsidRPr="000834AF">
        <w:rPr>
          <w:rFonts w:ascii="Times New Roman" w:hAnsi="Times New Roman" w:cs="Times New Roman"/>
          <w:sz w:val="24"/>
          <w:szCs w:val="24"/>
        </w:rPr>
        <w:t xml:space="preserve">esses microrganismos. </w:t>
      </w:r>
    </w:p>
    <w:p w:rsidR="007E146F" w:rsidRPr="000834AF" w:rsidRDefault="007E146F" w:rsidP="000834AF">
      <w:pPr>
        <w:autoSpaceDE w:val="0"/>
        <w:autoSpaceDN w:val="0"/>
        <w:adjustRightInd w:val="0"/>
        <w:spacing w:after="0" w:line="480" w:lineRule="auto"/>
        <w:ind w:firstLine="708"/>
        <w:jc w:val="both"/>
        <w:rPr>
          <w:rFonts w:ascii="Times New Roman" w:hAnsi="Times New Roman" w:cs="Times New Roman"/>
          <w:sz w:val="24"/>
          <w:szCs w:val="24"/>
        </w:rPr>
      </w:pPr>
      <w:r w:rsidRPr="000834AF">
        <w:rPr>
          <w:rFonts w:ascii="Times New Roman" w:hAnsi="Times New Roman" w:cs="Times New Roman"/>
          <w:sz w:val="24"/>
          <w:szCs w:val="24"/>
        </w:rPr>
        <w:t xml:space="preserve">A maioria das IRAS tem origem a partir da microbiota do paciente, podendo ser comunitária ou </w:t>
      </w:r>
      <w:proofErr w:type="spellStart"/>
      <w:r w:rsidRPr="000834AF">
        <w:rPr>
          <w:rFonts w:ascii="Times New Roman" w:hAnsi="Times New Roman" w:cs="Times New Roman"/>
          <w:sz w:val="24"/>
          <w:szCs w:val="24"/>
        </w:rPr>
        <w:t>nosocomial</w:t>
      </w:r>
      <w:proofErr w:type="spellEnd"/>
      <w:r w:rsidRPr="000834AF">
        <w:rPr>
          <w:rFonts w:ascii="Times New Roman" w:hAnsi="Times New Roman" w:cs="Times New Roman"/>
          <w:sz w:val="24"/>
          <w:szCs w:val="24"/>
        </w:rPr>
        <w:t xml:space="preserve">. Nas duas situações, a colonização precede a infecção, o que torna difícil determinar se o paciente trouxe o microrganismo da comunidade ou adquiriu durante a sua. Devido ao crescente aumento dessas infecções é de suma importância à presença de profissionais capacitados e conscientes sobre a relevância da higienização das mãos, pois cerca de 30% </w:t>
      </w:r>
      <w:r w:rsidR="00E546F3" w:rsidRPr="000834AF">
        <w:rPr>
          <w:rFonts w:ascii="Times New Roman" w:hAnsi="Times New Roman" w:cs="Times New Roman"/>
          <w:sz w:val="24"/>
          <w:szCs w:val="24"/>
        </w:rPr>
        <w:t>dos casos são considerados preve</w:t>
      </w:r>
      <w:r w:rsidRPr="000834AF">
        <w:rPr>
          <w:rFonts w:ascii="Times New Roman" w:hAnsi="Times New Roman" w:cs="Times New Roman"/>
          <w:sz w:val="24"/>
          <w:szCs w:val="24"/>
        </w:rPr>
        <w:t xml:space="preserve">níveis por medidas básicas, sendo a higienização das mãos a </w:t>
      </w:r>
      <w:r w:rsidR="002217F5" w:rsidRPr="000834AF">
        <w:rPr>
          <w:rFonts w:ascii="Times New Roman" w:hAnsi="Times New Roman" w:cs="Times New Roman"/>
          <w:sz w:val="24"/>
          <w:szCs w:val="24"/>
        </w:rPr>
        <w:t xml:space="preserve">mais </w:t>
      </w:r>
      <w:r w:rsidRPr="000834AF">
        <w:rPr>
          <w:rFonts w:ascii="Times New Roman" w:hAnsi="Times New Roman" w:cs="Times New Roman"/>
          <w:sz w:val="24"/>
          <w:szCs w:val="24"/>
        </w:rPr>
        <w:t>sim</w:t>
      </w:r>
      <w:r w:rsidR="002130DD" w:rsidRPr="000834AF">
        <w:rPr>
          <w:rFonts w:ascii="Times New Roman" w:hAnsi="Times New Roman" w:cs="Times New Roman"/>
          <w:sz w:val="24"/>
          <w:szCs w:val="24"/>
        </w:rPr>
        <w:t xml:space="preserve">ples, efetiva e de menor custo. </w:t>
      </w:r>
    </w:p>
    <w:p w:rsidR="00EF36DD" w:rsidRPr="000834AF" w:rsidRDefault="00EF36DD" w:rsidP="000834AF">
      <w:pPr>
        <w:pStyle w:val="PargrafodaLista"/>
        <w:spacing w:after="0" w:line="480" w:lineRule="auto"/>
        <w:jc w:val="center"/>
        <w:rPr>
          <w:rFonts w:ascii="Times New Roman" w:hAnsi="Times New Roman" w:cs="Times New Roman"/>
          <w:b/>
          <w:sz w:val="24"/>
          <w:szCs w:val="24"/>
        </w:rPr>
      </w:pPr>
    </w:p>
    <w:p w:rsidR="008B25DA" w:rsidRPr="000834AF" w:rsidRDefault="008B25DA" w:rsidP="000834AF">
      <w:pPr>
        <w:pStyle w:val="PargrafodaLista"/>
        <w:spacing w:after="0" w:line="480" w:lineRule="auto"/>
        <w:jc w:val="center"/>
        <w:rPr>
          <w:rFonts w:ascii="Times New Roman" w:hAnsi="Times New Roman" w:cs="Times New Roman"/>
          <w:b/>
          <w:sz w:val="24"/>
          <w:szCs w:val="24"/>
        </w:rPr>
      </w:pPr>
    </w:p>
    <w:p w:rsidR="008B25DA" w:rsidRPr="000834AF" w:rsidRDefault="008B25DA" w:rsidP="000834AF">
      <w:pPr>
        <w:pStyle w:val="PargrafodaLista"/>
        <w:spacing w:after="0" w:line="480" w:lineRule="auto"/>
        <w:jc w:val="center"/>
        <w:rPr>
          <w:rFonts w:ascii="Times New Roman" w:hAnsi="Times New Roman" w:cs="Times New Roman"/>
          <w:b/>
          <w:sz w:val="24"/>
          <w:szCs w:val="24"/>
        </w:rPr>
      </w:pPr>
    </w:p>
    <w:p w:rsidR="006477BE" w:rsidRPr="000834AF" w:rsidRDefault="006477BE" w:rsidP="000834AF">
      <w:pPr>
        <w:pStyle w:val="PargrafodaLista"/>
        <w:spacing w:after="0" w:line="480" w:lineRule="auto"/>
        <w:jc w:val="center"/>
        <w:rPr>
          <w:rFonts w:ascii="Times New Roman" w:hAnsi="Times New Roman" w:cs="Times New Roman"/>
          <w:b/>
          <w:sz w:val="24"/>
          <w:szCs w:val="24"/>
        </w:rPr>
      </w:pPr>
    </w:p>
    <w:p w:rsidR="006477BE" w:rsidRPr="000834AF" w:rsidRDefault="006477BE" w:rsidP="000834AF">
      <w:pPr>
        <w:pStyle w:val="PargrafodaLista"/>
        <w:spacing w:after="0" w:line="480" w:lineRule="auto"/>
        <w:jc w:val="center"/>
        <w:rPr>
          <w:rFonts w:ascii="Times New Roman" w:hAnsi="Times New Roman" w:cs="Times New Roman"/>
          <w:b/>
          <w:sz w:val="24"/>
          <w:szCs w:val="24"/>
        </w:rPr>
      </w:pPr>
    </w:p>
    <w:p w:rsidR="002F4AE5" w:rsidRPr="000834AF" w:rsidRDefault="008B25DA" w:rsidP="000834AF">
      <w:pPr>
        <w:spacing w:after="0" w:line="480" w:lineRule="auto"/>
        <w:rPr>
          <w:rFonts w:ascii="Times New Roman" w:hAnsi="Times New Roman" w:cs="Times New Roman"/>
          <w:b/>
          <w:sz w:val="24"/>
          <w:szCs w:val="24"/>
        </w:rPr>
      </w:pPr>
      <w:r w:rsidRPr="000834AF">
        <w:rPr>
          <w:rFonts w:ascii="Times New Roman" w:hAnsi="Times New Roman" w:cs="Times New Roman"/>
          <w:b/>
          <w:sz w:val="24"/>
          <w:szCs w:val="24"/>
        </w:rPr>
        <w:t>R</w:t>
      </w:r>
      <w:r w:rsidR="00DA487D" w:rsidRPr="000834AF">
        <w:rPr>
          <w:rFonts w:ascii="Times New Roman" w:hAnsi="Times New Roman" w:cs="Times New Roman"/>
          <w:b/>
          <w:sz w:val="24"/>
          <w:szCs w:val="24"/>
        </w:rPr>
        <w:t>EFERÊNCIAS</w:t>
      </w:r>
    </w:p>
    <w:p w:rsidR="00081BB1" w:rsidRPr="000834AF" w:rsidRDefault="00081BB1" w:rsidP="00103431">
      <w:pPr>
        <w:pStyle w:val="Default"/>
        <w:numPr>
          <w:ilvl w:val="0"/>
          <w:numId w:val="16"/>
        </w:numPr>
        <w:jc w:val="both"/>
        <w:rPr>
          <w:color w:val="auto"/>
        </w:rPr>
      </w:pPr>
      <w:r w:rsidRPr="000834AF">
        <w:rPr>
          <w:color w:val="auto"/>
        </w:rPr>
        <w:t xml:space="preserve">Alves AP, Behar PRP. </w:t>
      </w:r>
      <w:r w:rsidRPr="000834AF">
        <w:rPr>
          <w:iCs/>
          <w:color w:val="auto"/>
        </w:rPr>
        <w:t xml:space="preserve">Infecções hospitalares por </w:t>
      </w:r>
      <w:proofErr w:type="spellStart"/>
      <w:r w:rsidRPr="000834AF">
        <w:rPr>
          <w:iCs/>
          <w:color w:val="auto"/>
        </w:rPr>
        <w:t>Enterobactérias</w:t>
      </w:r>
      <w:proofErr w:type="spellEnd"/>
      <w:r w:rsidRPr="000834AF">
        <w:rPr>
          <w:iCs/>
          <w:color w:val="auto"/>
        </w:rPr>
        <w:t xml:space="preserve"> produtoras de KPC em um hospital terciário do sul do Brasil. </w:t>
      </w:r>
      <w:r w:rsidRPr="000834AF">
        <w:rPr>
          <w:color w:val="auto"/>
        </w:rPr>
        <w:t xml:space="preserve">Revista da AMRIGS </w:t>
      </w:r>
      <w:proofErr w:type="gramStart"/>
      <w:r w:rsidRPr="000834AF">
        <w:rPr>
          <w:color w:val="auto"/>
        </w:rPr>
        <w:t>2013;</w:t>
      </w:r>
      <w:proofErr w:type="gramEnd"/>
      <w:r w:rsidRPr="000834AF">
        <w:rPr>
          <w:color w:val="auto"/>
        </w:rPr>
        <w:t>57:213-8.</w:t>
      </w:r>
    </w:p>
    <w:p w:rsidR="00081BB1" w:rsidRPr="000834AF" w:rsidRDefault="00081BB1" w:rsidP="00103431">
      <w:pPr>
        <w:pStyle w:val="Default"/>
        <w:jc w:val="both"/>
        <w:rPr>
          <w:iCs/>
          <w:color w:val="auto"/>
        </w:rPr>
      </w:pPr>
    </w:p>
    <w:p w:rsidR="00081BB1" w:rsidRPr="000834AF" w:rsidRDefault="00081BB1" w:rsidP="00103431">
      <w:pPr>
        <w:pStyle w:val="PargrafodaLista"/>
        <w:numPr>
          <w:ilvl w:val="0"/>
          <w:numId w:val="16"/>
        </w:numPr>
        <w:autoSpaceDE w:val="0"/>
        <w:autoSpaceDN w:val="0"/>
        <w:adjustRightInd w:val="0"/>
        <w:spacing w:after="0" w:line="240" w:lineRule="auto"/>
        <w:jc w:val="both"/>
        <w:rPr>
          <w:rFonts w:ascii="Times New Roman" w:hAnsi="Times New Roman" w:cs="Times New Roman"/>
          <w:sz w:val="24"/>
          <w:szCs w:val="24"/>
          <w:lang w:val="en-US"/>
        </w:rPr>
      </w:pPr>
      <w:r w:rsidRPr="000834AF">
        <w:rPr>
          <w:rFonts w:ascii="Times New Roman" w:hAnsi="Times New Roman" w:cs="Times New Roman"/>
          <w:sz w:val="24"/>
          <w:szCs w:val="24"/>
        </w:rPr>
        <w:t>Agência Nacional de Vigilância Sanitária (ANVISA). Nota Técnica n° 1/2013</w:t>
      </w:r>
      <w:r w:rsidR="00E5565A" w:rsidRPr="000834AF">
        <w:rPr>
          <w:rFonts w:ascii="Times New Roman" w:hAnsi="Times New Roman" w:cs="Times New Roman"/>
          <w:sz w:val="24"/>
          <w:szCs w:val="24"/>
        </w:rPr>
        <w:t xml:space="preserve"> </w:t>
      </w:r>
      <w:r w:rsidRPr="000834AF">
        <w:rPr>
          <w:rFonts w:ascii="Times New Roman" w:hAnsi="Times New Roman" w:cs="Times New Roman"/>
          <w:sz w:val="24"/>
          <w:szCs w:val="24"/>
        </w:rPr>
        <w:t xml:space="preserve">– Medidas de prevenção e controle de infecções por </w:t>
      </w:r>
      <w:proofErr w:type="spellStart"/>
      <w:r w:rsidRPr="000834AF">
        <w:rPr>
          <w:rFonts w:ascii="Times New Roman" w:hAnsi="Times New Roman" w:cs="Times New Roman"/>
          <w:sz w:val="24"/>
          <w:szCs w:val="24"/>
        </w:rPr>
        <w:t>enterobactérias</w:t>
      </w:r>
      <w:proofErr w:type="spellEnd"/>
      <w:r w:rsidRPr="000834AF">
        <w:rPr>
          <w:rFonts w:ascii="Times New Roman" w:hAnsi="Times New Roman" w:cs="Times New Roman"/>
          <w:sz w:val="24"/>
          <w:szCs w:val="24"/>
        </w:rPr>
        <w:t xml:space="preserve"> </w:t>
      </w:r>
      <w:r w:rsidR="00874D9C" w:rsidRPr="000834AF">
        <w:rPr>
          <w:rFonts w:ascii="Times New Roman" w:hAnsi="Times New Roman" w:cs="Times New Roman"/>
          <w:sz w:val="24"/>
          <w:szCs w:val="24"/>
        </w:rPr>
        <w:t xml:space="preserve">multirresistentes. </w:t>
      </w:r>
      <w:r w:rsidR="00874D9C" w:rsidRPr="000834AF">
        <w:rPr>
          <w:rFonts w:ascii="Times New Roman" w:hAnsi="Times New Roman" w:cs="Times New Roman"/>
          <w:sz w:val="24"/>
          <w:szCs w:val="24"/>
          <w:lang w:val="en-US"/>
        </w:rPr>
        <w:t xml:space="preserve">Brasília (DF) 2013. </w:t>
      </w:r>
      <w:proofErr w:type="spellStart"/>
      <w:r w:rsidR="00874D9C" w:rsidRPr="000834AF">
        <w:rPr>
          <w:rFonts w:ascii="Times New Roman" w:hAnsi="Times New Roman" w:cs="Times New Roman"/>
          <w:sz w:val="24"/>
          <w:szCs w:val="24"/>
          <w:lang w:val="en-US"/>
        </w:rPr>
        <w:t>Acessed</w:t>
      </w:r>
      <w:proofErr w:type="spellEnd"/>
      <w:r w:rsidR="00874D9C" w:rsidRPr="000834AF">
        <w:rPr>
          <w:rFonts w:ascii="Times New Roman" w:hAnsi="Times New Roman" w:cs="Times New Roman"/>
          <w:sz w:val="24"/>
          <w:szCs w:val="24"/>
          <w:lang w:val="en-US"/>
        </w:rPr>
        <w:t>, September 2015. Available from:  http://portal.anvisa.gov.br/wps/wcm/connect/ea4d4c004f4ec3b98925d9d785749fbd/Microsoft+Word+-+NOTA+T%C3%89CNICA+ENTEROBACTERIAS+17+04+2013(1).pdf?MOD=AJPERES</w:t>
      </w:r>
    </w:p>
    <w:p w:rsidR="00874D9C" w:rsidRPr="000834AF" w:rsidRDefault="00874D9C" w:rsidP="00103431">
      <w:pPr>
        <w:autoSpaceDE w:val="0"/>
        <w:autoSpaceDN w:val="0"/>
        <w:adjustRightInd w:val="0"/>
        <w:spacing w:after="0" w:line="240" w:lineRule="auto"/>
        <w:jc w:val="both"/>
        <w:rPr>
          <w:rFonts w:ascii="Times New Roman" w:hAnsi="Times New Roman" w:cs="Times New Roman"/>
          <w:sz w:val="24"/>
          <w:szCs w:val="24"/>
          <w:lang w:val="en-US"/>
        </w:rPr>
      </w:pPr>
    </w:p>
    <w:p w:rsidR="0063186F" w:rsidRPr="000834AF" w:rsidRDefault="0063186F" w:rsidP="00103431">
      <w:pPr>
        <w:autoSpaceDE w:val="0"/>
        <w:autoSpaceDN w:val="0"/>
        <w:adjustRightInd w:val="0"/>
        <w:spacing w:after="0" w:line="240" w:lineRule="auto"/>
        <w:jc w:val="both"/>
        <w:rPr>
          <w:rFonts w:ascii="Times New Roman" w:hAnsi="Times New Roman" w:cs="Times New Roman"/>
          <w:sz w:val="24"/>
          <w:szCs w:val="24"/>
          <w:lang w:val="en-US"/>
        </w:rPr>
      </w:pPr>
    </w:p>
    <w:p w:rsidR="00081BB1" w:rsidRPr="000834AF" w:rsidRDefault="00103431" w:rsidP="00103431">
      <w:pPr>
        <w:pStyle w:val="PargrafodaLista"/>
        <w:numPr>
          <w:ilvl w:val="0"/>
          <w:numId w:val="16"/>
        </w:numPr>
        <w:autoSpaceDE w:val="0"/>
        <w:autoSpaceDN w:val="0"/>
        <w:adjustRightInd w:val="0"/>
        <w:spacing w:after="0" w:line="240" w:lineRule="auto"/>
        <w:jc w:val="both"/>
        <w:rPr>
          <w:rStyle w:val="Hyperlink"/>
          <w:rFonts w:ascii="Times New Roman" w:hAnsi="Times New Roman" w:cs="Times New Roman"/>
          <w:b/>
          <w:color w:val="auto"/>
          <w:sz w:val="24"/>
          <w:szCs w:val="24"/>
          <w:lang w:val="en-US"/>
        </w:rPr>
      </w:pPr>
      <w:hyperlink r:id="rId12" w:history="1">
        <w:r w:rsidR="00081BB1" w:rsidRPr="000834AF">
          <w:rPr>
            <w:rStyle w:val="Hyperlink"/>
            <w:rFonts w:ascii="Times New Roman" w:hAnsi="Times New Roman" w:cs="Times New Roman"/>
            <w:color w:val="auto"/>
            <w:sz w:val="24"/>
            <w:szCs w:val="24"/>
            <w:u w:val="none"/>
          </w:rPr>
          <w:t>Agência Nacional de Vigilância Sanitária</w:t>
        </w:r>
        <w:r w:rsidR="00081BB1" w:rsidRPr="000834AF">
          <w:rPr>
            <w:rStyle w:val="apple-converted-space"/>
            <w:rFonts w:ascii="Times New Roman" w:hAnsi="Times New Roman" w:cs="Times New Roman"/>
            <w:sz w:val="24"/>
            <w:szCs w:val="24"/>
          </w:rPr>
          <w:t> </w:t>
        </w:r>
      </w:hyperlink>
      <w:r w:rsidR="00081BB1" w:rsidRPr="000834AF">
        <w:rPr>
          <w:rFonts w:ascii="Times New Roman" w:hAnsi="Times New Roman" w:cs="Times New Roman"/>
          <w:sz w:val="24"/>
          <w:szCs w:val="24"/>
        </w:rPr>
        <w:t>(ANVISA) Portaria nº 2616/MS/GM de 12 de maio de 1998. Diretrizes e normas para a prevenção e o controle das infecções hospitalares. Diário Oficial da União, Poder Executivo, Brasília 13</w:t>
      </w:r>
      <w:r w:rsidR="00081BB1" w:rsidRPr="000834AF">
        <w:rPr>
          <w:rFonts w:ascii="Times New Roman" w:hAnsi="Times New Roman" w:cs="Times New Roman"/>
          <w:b/>
          <w:sz w:val="24"/>
          <w:szCs w:val="24"/>
        </w:rPr>
        <w:t xml:space="preserve"> </w:t>
      </w:r>
      <w:r w:rsidR="00081BB1" w:rsidRPr="000834AF">
        <w:rPr>
          <w:rFonts w:ascii="Times New Roman" w:hAnsi="Times New Roman" w:cs="Times New Roman"/>
          <w:sz w:val="24"/>
          <w:szCs w:val="24"/>
        </w:rPr>
        <w:t xml:space="preserve">de maio de 1998. </w:t>
      </w:r>
      <w:r w:rsidR="00081BB1" w:rsidRPr="000834AF">
        <w:rPr>
          <w:rFonts w:ascii="Times New Roman" w:hAnsi="Times New Roman" w:cs="Times New Roman"/>
          <w:sz w:val="24"/>
          <w:szCs w:val="24"/>
          <w:lang w:val="en-US"/>
        </w:rPr>
        <w:t xml:space="preserve">Acessed, September 2015. Available from: </w:t>
      </w:r>
      <w:hyperlink r:id="rId13" w:history="1">
        <w:r w:rsidR="00081BB1" w:rsidRPr="000834AF">
          <w:rPr>
            <w:rStyle w:val="Hyperlink"/>
            <w:rFonts w:ascii="Times New Roman" w:hAnsi="Times New Roman" w:cs="Times New Roman"/>
            <w:color w:val="auto"/>
            <w:sz w:val="24"/>
            <w:szCs w:val="24"/>
            <w:lang w:val="en-US"/>
          </w:rPr>
          <w:t>http://bvsms.saude.gov.br/bvs/saudelegis/gm/1998/prt2616_12_05_1998.html</w:t>
        </w:r>
      </w:hyperlink>
      <w:r w:rsidR="00081BB1" w:rsidRPr="000834AF">
        <w:rPr>
          <w:rStyle w:val="Hyperlink"/>
          <w:rFonts w:ascii="Times New Roman" w:hAnsi="Times New Roman" w:cs="Times New Roman"/>
          <w:color w:val="auto"/>
          <w:sz w:val="24"/>
          <w:szCs w:val="24"/>
          <w:lang w:val="en-US"/>
        </w:rPr>
        <w:t>.</w:t>
      </w:r>
    </w:p>
    <w:p w:rsidR="00081BB1" w:rsidRPr="000834AF" w:rsidRDefault="00081BB1" w:rsidP="00103431">
      <w:pPr>
        <w:spacing w:after="0" w:line="240" w:lineRule="auto"/>
        <w:jc w:val="center"/>
        <w:rPr>
          <w:rFonts w:ascii="Times New Roman" w:hAnsi="Times New Roman" w:cs="Times New Roman"/>
          <w:b/>
          <w:sz w:val="24"/>
          <w:szCs w:val="24"/>
          <w:lang w:val="en-US"/>
        </w:rPr>
      </w:pPr>
    </w:p>
    <w:p w:rsidR="00081BB1" w:rsidRPr="000834AF" w:rsidRDefault="00081BB1" w:rsidP="00103431">
      <w:pPr>
        <w:pStyle w:val="Ttulo3"/>
        <w:numPr>
          <w:ilvl w:val="0"/>
          <w:numId w:val="16"/>
        </w:numPr>
        <w:shd w:val="clear" w:color="auto" w:fill="FFFFFF"/>
        <w:spacing w:before="0" w:beforeAutospacing="0" w:after="0" w:afterAutospacing="0"/>
        <w:jc w:val="both"/>
        <w:rPr>
          <w:b w:val="0"/>
          <w:sz w:val="24"/>
          <w:szCs w:val="24"/>
          <w:lang w:val="en-US"/>
        </w:rPr>
      </w:pPr>
      <w:proofErr w:type="spellStart"/>
      <w:r w:rsidRPr="000834AF">
        <w:rPr>
          <w:b w:val="0"/>
          <w:sz w:val="24"/>
          <w:szCs w:val="24"/>
          <w:lang w:val="en-US"/>
        </w:rPr>
        <w:t>Bratu</w:t>
      </w:r>
      <w:proofErr w:type="spellEnd"/>
      <w:r w:rsidRPr="000834AF">
        <w:rPr>
          <w:b w:val="0"/>
          <w:sz w:val="24"/>
          <w:szCs w:val="24"/>
          <w:lang w:val="en-US"/>
        </w:rPr>
        <w:t xml:space="preserve"> MD, David </w:t>
      </w:r>
      <w:proofErr w:type="spellStart"/>
      <w:r w:rsidRPr="000834AF">
        <w:rPr>
          <w:b w:val="0"/>
          <w:sz w:val="24"/>
          <w:szCs w:val="24"/>
          <w:lang w:val="en-US"/>
        </w:rPr>
        <w:t>Landman</w:t>
      </w:r>
      <w:proofErr w:type="spellEnd"/>
      <w:r w:rsidRPr="000834AF">
        <w:rPr>
          <w:b w:val="0"/>
          <w:sz w:val="24"/>
          <w:szCs w:val="24"/>
          <w:lang w:val="en-US"/>
        </w:rPr>
        <w:t xml:space="preserve"> MD, Robin Haag R, Rose </w:t>
      </w:r>
      <w:proofErr w:type="spellStart"/>
      <w:r w:rsidRPr="000834AF">
        <w:rPr>
          <w:b w:val="0"/>
          <w:sz w:val="24"/>
          <w:szCs w:val="24"/>
          <w:lang w:val="en-US"/>
        </w:rPr>
        <w:t>Recco</w:t>
      </w:r>
      <w:proofErr w:type="spellEnd"/>
      <w:r w:rsidRPr="000834AF">
        <w:rPr>
          <w:b w:val="0"/>
          <w:sz w:val="24"/>
          <w:szCs w:val="24"/>
          <w:lang w:val="en-US"/>
        </w:rPr>
        <w:t xml:space="preserve"> MD, </w:t>
      </w:r>
      <w:proofErr w:type="spellStart"/>
      <w:r w:rsidRPr="000834AF">
        <w:rPr>
          <w:b w:val="0"/>
          <w:sz w:val="24"/>
          <w:szCs w:val="24"/>
          <w:lang w:val="en-US"/>
        </w:rPr>
        <w:t>Antonella</w:t>
      </w:r>
      <w:proofErr w:type="spellEnd"/>
      <w:r w:rsidRPr="000834AF">
        <w:rPr>
          <w:b w:val="0"/>
          <w:sz w:val="24"/>
          <w:szCs w:val="24"/>
          <w:lang w:val="en-US"/>
        </w:rPr>
        <w:t xml:space="preserve"> </w:t>
      </w:r>
      <w:proofErr w:type="spellStart"/>
      <w:r w:rsidRPr="000834AF">
        <w:rPr>
          <w:b w:val="0"/>
          <w:sz w:val="24"/>
          <w:szCs w:val="24"/>
          <w:lang w:val="en-US"/>
        </w:rPr>
        <w:t>Eramo</w:t>
      </w:r>
      <w:proofErr w:type="spellEnd"/>
      <w:r w:rsidRPr="000834AF">
        <w:rPr>
          <w:b w:val="0"/>
          <w:sz w:val="24"/>
          <w:szCs w:val="24"/>
          <w:lang w:val="en-US"/>
        </w:rPr>
        <w:t xml:space="preserve"> RN, </w:t>
      </w:r>
      <w:proofErr w:type="spellStart"/>
      <w:r w:rsidRPr="000834AF">
        <w:rPr>
          <w:b w:val="0"/>
          <w:sz w:val="24"/>
          <w:szCs w:val="24"/>
          <w:lang w:val="en-US"/>
        </w:rPr>
        <w:t>Maqsood</w:t>
      </w:r>
      <w:proofErr w:type="spellEnd"/>
      <w:r w:rsidRPr="000834AF">
        <w:rPr>
          <w:b w:val="0"/>
          <w:sz w:val="24"/>
          <w:szCs w:val="24"/>
          <w:lang w:val="en-US"/>
        </w:rPr>
        <w:t xml:space="preserve"> </w:t>
      </w:r>
      <w:proofErr w:type="spellStart"/>
      <w:r w:rsidRPr="000834AF">
        <w:rPr>
          <w:b w:val="0"/>
          <w:sz w:val="24"/>
          <w:szCs w:val="24"/>
          <w:lang w:val="en-US"/>
        </w:rPr>
        <w:t>Alam</w:t>
      </w:r>
      <w:proofErr w:type="spellEnd"/>
      <w:r w:rsidRPr="000834AF">
        <w:rPr>
          <w:b w:val="0"/>
          <w:sz w:val="24"/>
          <w:szCs w:val="24"/>
          <w:lang w:val="en-US"/>
        </w:rPr>
        <w:t xml:space="preserve"> MD, et al. Rapid Spread of </w:t>
      </w:r>
      <w:proofErr w:type="spellStart"/>
      <w:r w:rsidRPr="000834AF">
        <w:rPr>
          <w:b w:val="0"/>
          <w:sz w:val="24"/>
          <w:szCs w:val="24"/>
          <w:lang w:val="en-US"/>
        </w:rPr>
        <w:t>Carbapenem</w:t>
      </w:r>
      <w:proofErr w:type="spellEnd"/>
      <w:r w:rsidRPr="000834AF">
        <w:rPr>
          <w:b w:val="0"/>
          <w:sz w:val="24"/>
          <w:szCs w:val="24"/>
          <w:lang w:val="en-US"/>
        </w:rPr>
        <w:t xml:space="preserve">-Resistant </w:t>
      </w:r>
      <w:proofErr w:type="spellStart"/>
      <w:r w:rsidRPr="000834AF">
        <w:rPr>
          <w:b w:val="0"/>
          <w:sz w:val="24"/>
          <w:szCs w:val="24"/>
          <w:lang w:val="en-US"/>
        </w:rPr>
        <w:t>Klebsiella</w:t>
      </w:r>
      <w:proofErr w:type="spellEnd"/>
      <w:r w:rsidRPr="000834AF">
        <w:rPr>
          <w:b w:val="0"/>
          <w:sz w:val="24"/>
          <w:szCs w:val="24"/>
          <w:lang w:val="en-US"/>
        </w:rPr>
        <w:t xml:space="preserve"> </w:t>
      </w:r>
      <w:proofErr w:type="spellStart"/>
      <w:r w:rsidRPr="000834AF">
        <w:rPr>
          <w:b w:val="0"/>
          <w:sz w:val="24"/>
          <w:szCs w:val="24"/>
          <w:lang w:val="en-US"/>
        </w:rPr>
        <w:t>pneumoniae</w:t>
      </w:r>
      <w:proofErr w:type="spellEnd"/>
      <w:r w:rsidRPr="000834AF">
        <w:rPr>
          <w:b w:val="0"/>
          <w:sz w:val="24"/>
          <w:szCs w:val="24"/>
          <w:lang w:val="en-US"/>
        </w:rPr>
        <w:t xml:space="preserve"> in New York City. Arch Intern Med 2005</w:t>
      </w:r>
      <w:proofErr w:type="gramStart"/>
      <w:r w:rsidRPr="000834AF">
        <w:rPr>
          <w:b w:val="0"/>
          <w:sz w:val="24"/>
          <w:szCs w:val="24"/>
          <w:lang w:val="en-US"/>
        </w:rPr>
        <w:t>;165:1430</w:t>
      </w:r>
      <w:proofErr w:type="gramEnd"/>
      <w:r w:rsidRPr="000834AF">
        <w:rPr>
          <w:b w:val="0"/>
          <w:sz w:val="24"/>
          <w:szCs w:val="24"/>
          <w:lang w:val="en-US"/>
        </w:rPr>
        <w:t xml:space="preserve">-5. </w:t>
      </w:r>
    </w:p>
    <w:p w:rsidR="00E5565A" w:rsidRPr="000834AF" w:rsidRDefault="00E5565A" w:rsidP="00103431">
      <w:pPr>
        <w:pStyle w:val="Ttulo3"/>
        <w:shd w:val="clear" w:color="auto" w:fill="FFFFFF"/>
        <w:spacing w:before="0" w:beforeAutospacing="0" w:after="0" w:afterAutospacing="0"/>
        <w:jc w:val="both"/>
        <w:rPr>
          <w:b w:val="0"/>
          <w:sz w:val="24"/>
          <w:szCs w:val="24"/>
          <w:lang w:val="en-US"/>
        </w:rPr>
      </w:pPr>
    </w:p>
    <w:p w:rsidR="00E5565A" w:rsidRPr="000834AF" w:rsidRDefault="00E5565A" w:rsidP="00103431">
      <w:pPr>
        <w:pStyle w:val="Default"/>
        <w:numPr>
          <w:ilvl w:val="0"/>
          <w:numId w:val="16"/>
        </w:numPr>
        <w:jc w:val="both"/>
        <w:rPr>
          <w:color w:val="auto"/>
        </w:rPr>
      </w:pPr>
      <w:r w:rsidRPr="000834AF">
        <w:rPr>
          <w:color w:val="auto"/>
        </w:rPr>
        <w:t xml:space="preserve">Borges FK, Moraes TA, </w:t>
      </w:r>
      <w:proofErr w:type="spellStart"/>
      <w:r w:rsidRPr="000834AF">
        <w:rPr>
          <w:color w:val="auto"/>
        </w:rPr>
        <w:t>Drebes</w:t>
      </w:r>
      <w:proofErr w:type="spellEnd"/>
      <w:r w:rsidRPr="000834AF">
        <w:rPr>
          <w:color w:val="auto"/>
        </w:rPr>
        <w:t xml:space="preserve"> CVE, Silva ALT, Cassol R, </w:t>
      </w:r>
      <w:proofErr w:type="spellStart"/>
      <w:r w:rsidRPr="000834AF">
        <w:rPr>
          <w:color w:val="auto"/>
        </w:rPr>
        <w:t>Falci</w:t>
      </w:r>
      <w:proofErr w:type="spellEnd"/>
      <w:r w:rsidRPr="000834AF">
        <w:rPr>
          <w:color w:val="auto"/>
        </w:rPr>
        <w:t xml:space="preserve"> DR. Perfil dos pacientes colonizados por </w:t>
      </w:r>
      <w:proofErr w:type="spellStart"/>
      <w:r w:rsidRPr="000834AF">
        <w:rPr>
          <w:color w:val="auto"/>
        </w:rPr>
        <w:t>enterobactérias</w:t>
      </w:r>
      <w:proofErr w:type="spellEnd"/>
      <w:r w:rsidRPr="000834AF">
        <w:rPr>
          <w:color w:val="auto"/>
        </w:rPr>
        <w:t xml:space="preserve"> produtoras de </w:t>
      </w:r>
      <w:proofErr w:type="spellStart"/>
      <w:proofErr w:type="gramStart"/>
      <w:r w:rsidRPr="000834AF">
        <w:rPr>
          <w:color w:val="auto"/>
        </w:rPr>
        <w:t>KPCem</w:t>
      </w:r>
      <w:proofErr w:type="spellEnd"/>
      <w:proofErr w:type="gramEnd"/>
      <w:r w:rsidRPr="000834AF">
        <w:rPr>
          <w:color w:val="auto"/>
        </w:rPr>
        <w:t xml:space="preserve"> hospital terciário de Porto Alegre, Brasil.  </w:t>
      </w:r>
      <w:proofErr w:type="spellStart"/>
      <w:r w:rsidRPr="000834AF">
        <w:rPr>
          <w:color w:val="auto"/>
        </w:rPr>
        <w:t>Clin</w:t>
      </w:r>
      <w:proofErr w:type="spellEnd"/>
      <w:r w:rsidRPr="000834AF">
        <w:rPr>
          <w:color w:val="auto"/>
        </w:rPr>
        <w:t xml:space="preserve"> </w:t>
      </w:r>
      <w:proofErr w:type="spellStart"/>
      <w:r w:rsidRPr="000834AF">
        <w:rPr>
          <w:color w:val="auto"/>
        </w:rPr>
        <w:t>Biomed</w:t>
      </w:r>
      <w:proofErr w:type="spellEnd"/>
      <w:r w:rsidRPr="000834AF">
        <w:rPr>
          <w:color w:val="auto"/>
        </w:rPr>
        <w:t xml:space="preserve"> Res 2015;35:20-6. </w:t>
      </w:r>
    </w:p>
    <w:p w:rsidR="00081BB1" w:rsidRPr="000834AF" w:rsidRDefault="00081BB1" w:rsidP="00103431">
      <w:pPr>
        <w:spacing w:after="0" w:line="240" w:lineRule="auto"/>
        <w:jc w:val="center"/>
        <w:rPr>
          <w:rFonts w:ascii="Times New Roman" w:hAnsi="Times New Roman" w:cs="Times New Roman"/>
          <w:b/>
          <w:sz w:val="24"/>
          <w:szCs w:val="24"/>
          <w:lang w:val="en-US"/>
        </w:rPr>
      </w:pPr>
    </w:p>
    <w:p w:rsidR="00081BB1" w:rsidRPr="000834AF" w:rsidRDefault="00081BB1" w:rsidP="00103431">
      <w:pPr>
        <w:pStyle w:val="PargrafodaLista"/>
        <w:numPr>
          <w:ilvl w:val="0"/>
          <w:numId w:val="16"/>
        </w:num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0834AF">
        <w:rPr>
          <w:rFonts w:ascii="Times New Roman" w:hAnsi="Times New Roman" w:cs="Times New Roman"/>
          <w:sz w:val="24"/>
          <w:szCs w:val="24"/>
          <w:lang w:val="en-US"/>
        </w:rPr>
        <w:t>Ciobotaro</w:t>
      </w:r>
      <w:proofErr w:type="spellEnd"/>
      <w:r w:rsidRPr="000834AF">
        <w:rPr>
          <w:rFonts w:ascii="Times New Roman" w:hAnsi="Times New Roman" w:cs="Times New Roman"/>
          <w:sz w:val="24"/>
          <w:szCs w:val="24"/>
          <w:lang w:val="en-US"/>
        </w:rPr>
        <w:t xml:space="preserve"> P, </w:t>
      </w:r>
      <w:proofErr w:type="spellStart"/>
      <w:r w:rsidRPr="000834AF">
        <w:rPr>
          <w:rFonts w:ascii="Times New Roman" w:hAnsi="Times New Roman" w:cs="Times New Roman"/>
          <w:sz w:val="24"/>
          <w:szCs w:val="24"/>
          <w:lang w:val="en-US"/>
        </w:rPr>
        <w:t>Oved</w:t>
      </w:r>
      <w:proofErr w:type="spellEnd"/>
      <w:r w:rsidRPr="000834AF">
        <w:rPr>
          <w:rFonts w:ascii="Times New Roman" w:hAnsi="Times New Roman" w:cs="Times New Roman"/>
          <w:sz w:val="24"/>
          <w:szCs w:val="24"/>
          <w:lang w:val="en-US"/>
        </w:rPr>
        <w:t xml:space="preserve"> M, Nadir E, </w:t>
      </w:r>
      <w:proofErr w:type="spellStart"/>
      <w:r w:rsidRPr="000834AF">
        <w:rPr>
          <w:rFonts w:ascii="Times New Roman" w:hAnsi="Times New Roman" w:cs="Times New Roman"/>
          <w:sz w:val="24"/>
          <w:szCs w:val="24"/>
          <w:lang w:val="en-US"/>
        </w:rPr>
        <w:t>Bardenstein</w:t>
      </w:r>
      <w:proofErr w:type="spellEnd"/>
      <w:r w:rsidRPr="000834AF">
        <w:rPr>
          <w:rFonts w:ascii="Times New Roman" w:hAnsi="Times New Roman" w:cs="Times New Roman"/>
          <w:sz w:val="24"/>
          <w:szCs w:val="24"/>
          <w:lang w:val="en-US"/>
        </w:rPr>
        <w:t xml:space="preserve"> R, </w:t>
      </w:r>
      <w:proofErr w:type="spellStart"/>
      <w:r w:rsidRPr="000834AF">
        <w:rPr>
          <w:rFonts w:ascii="Times New Roman" w:hAnsi="Times New Roman" w:cs="Times New Roman"/>
          <w:sz w:val="24"/>
          <w:szCs w:val="24"/>
          <w:lang w:val="en-US"/>
        </w:rPr>
        <w:t>Zimhony</w:t>
      </w:r>
      <w:proofErr w:type="spellEnd"/>
      <w:r w:rsidRPr="000834AF">
        <w:rPr>
          <w:rFonts w:ascii="Times New Roman" w:hAnsi="Times New Roman" w:cs="Times New Roman"/>
          <w:sz w:val="24"/>
          <w:szCs w:val="24"/>
          <w:lang w:val="en-US"/>
        </w:rPr>
        <w:t xml:space="preserve"> O. An effective intervention to limit the spread of an epidemic </w:t>
      </w:r>
      <w:proofErr w:type="spellStart"/>
      <w:r w:rsidRPr="000834AF">
        <w:rPr>
          <w:rFonts w:ascii="Times New Roman" w:hAnsi="Times New Roman" w:cs="Times New Roman"/>
          <w:sz w:val="24"/>
          <w:szCs w:val="24"/>
          <w:lang w:val="en-US"/>
        </w:rPr>
        <w:t>carbapenem</w:t>
      </w:r>
      <w:proofErr w:type="spellEnd"/>
      <w:r w:rsidRPr="000834AF">
        <w:rPr>
          <w:rFonts w:ascii="Times New Roman" w:hAnsi="Times New Roman" w:cs="Times New Roman"/>
          <w:sz w:val="24"/>
          <w:szCs w:val="24"/>
          <w:lang w:val="en-US"/>
        </w:rPr>
        <w:t xml:space="preserve">-resistant </w:t>
      </w:r>
      <w:proofErr w:type="spellStart"/>
      <w:r w:rsidRPr="000834AF">
        <w:rPr>
          <w:rFonts w:ascii="Times New Roman" w:hAnsi="Times New Roman" w:cs="Times New Roman"/>
          <w:sz w:val="24"/>
          <w:szCs w:val="24"/>
          <w:lang w:val="en-US"/>
        </w:rPr>
        <w:t>Klebsiella</w:t>
      </w:r>
      <w:proofErr w:type="spellEnd"/>
      <w:r w:rsidRPr="000834AF">
        <w:rPr>
          <w:rFonts w:ascii="Times New Roman" w:hAnsi="Times New Roman" w:cs="Times New Roman"/>
          <w:sz w:val="24"/>
          <w:szCs w:val="24"/>
          <w:lang w:val="en-US"/>
        </w:rPr>
        <w:t xml:space="preserve"> </w:t>
      </w:r>
      <w:proofErr w:type="spellStart"/>
      <w:r w:rsidRPr="000834AF">
        <w:rPr>
          <w:rFonts w:ascii="Times New Roman" w:hAnsi="Times New Roman" w:cs="Times New Roman"/>
          <w:sz w:val="24"/>
          <w:szCs w:val="24"/>
          <w:lang w:val="en-US"/>
        </w:rPr>
        <w:t>pneumoniae</w:t>
      </w:r>
      <w:proofErr w:type="spellEnd"/>
      <w:r w:rsidRPr="000834AF">
        <w:rPr>
          <w:rFonts w:ascii="Times New Roman" w:hAnsi="Times New Roman" w:cs="Times New Roman"/>
          <w:sz w:val="24"/>
          <w:szCs w:val="24"/>
          <w:lang w:val="en-US"/>
        </w:rPr>
        <w:t xml:space="preserve"> strain in an acute care setting: From theory to practice. American Journal of Infection Control 2011</w:t>
      </w:r>
      <w:proofErr w:type="gramStart"/>
      <w:r w:rsidRPr="000834AF">
        <w:rPr>
          <w:rFonts w:ascii="Times New Roman" w:hAnsi="Times New Roman" w:cs="Times New Roman"/>
          <w:sz w:val="24"/>
          <w:szCs w:val="24"/>
          <w:lang w:val="en-US"/>
        </w:rPr>
        <w:t>;39:671</w:t>
      </w:r>
      <w:proofErr w:type="gramEnd"/>
      <w:r w:rsidRPr="000834AF">
        <w:rPr>
          <w:rFonts w:ascii="Times New Roman" w:hAnsi="Times New Roman" w:cs="Times New Roman"/>
          <w:sz w:val="24"/>
          <w:szCs w:val="24"/>
          <w:lang w:val="en-US"/>
        </w:rPr>
        <w:t>-7.</w:t>
      </w:r>
    </w:p>
    <w:p w:rsidR="00081BB1" w:rsidRPr="000834AF" w:rsidRDefault="00081BB1" w:rsidP="00103431">
      <w:pPr>
        <w:spacing w:after="0" w:line="240" w:lineRule="auto"/>
        <w:jc w:val="center"/>
        <w:rPr>
          <w:rFonts w:ascii="Times New Roman" w:hAnsi="Times New Roman" w:cs="Times New Roman"/>
          <w:b/>
          <w:sz w:val="24"/>
          <w:szCs w:val="24"/>
          <w:lang w:val="en-US"/>
        </w:rPr>
      </w:pPr>
    </w:p>
    <w:p w:rsidR="00081BB1" w:rsidRPr="000834AF" w:rsidRDefault="00081BB1" w:rsidP="00103431">
      <w:pPr>
        <w:pStyle w:val="SemEspaamento"/>
        <w:numPr>
          <w:ilvl w:val="0"/>
          <w:numId w:val="16"/>
        </w:numPr>
        <w:jc w:val="both"/>
        <w:rPr>
          <w:rFonts w:ascii="Times New Roman" w:hAnsi="Times New Roman"/>
          <w:sz w:val="24"/>
          <w:szCs w:val="24"/>
        </w:rPr>
      </w:pPr>
      <w:r w:rsidRPr="000834AF">
        <w:rPr>
          <w:rFonts w:ascii="Times New Roman" w:hAnsi="Times New Roman"/>
          <w:sz w:val="24"/>
          <w:szCs w:val="24"/>
          <w:lang w:val="en-US"/>
        </w:rPr>
        <w:t>Clinical and Laboratory Standards Institute. Performance Standards for Antimicrobial Susceptibility Testing;</w:t>
      </w:r>
      <w:r w:rsidR="00874D9C" w:rsidRPr="000834AF">
        <w:rPr>
          <w:rFonts w:ascii="Times New Roman" w:hAnsi="Times New Roman"/>
          <w:sz w:val="24"/>
          <w:szCs w:val="24"/>
          <w:lang w:val="en-US"/>
        </w:rPr>
        <w:t xml:space="preserve"> </w:t>
      </w:r>
      <w:r w:rsidRPr="000834AF">
        <w:rPr>
          <w:rFonts w:ascii="Times New Roman" w:hAnsi="Times New Roman"/>
          <w:sz w:val="24"/>
          <w:szCs w:val="24"/>
          <w:lang w:val="en-US"/>
        </w:rPr>
        <w:t>Twenty-</w:t>
      </w:r>
      <w:proofErr w:type="spellStart"/>
      <w:r w:rsidRPr="000834AF">
        <w:rPr>
          <w:rFonts w:ascii="Times New Roman" w:hAnsi="Times New Roman"/>
          <w:sz w:val="24"/>
          <w:szCs w:val="24"/>
          <w:lang w:val="en-US"/>
        </w:rPr>
        <w:t>ThirdInformational</w:t>
      </w:r>
      <w:proofErr w:type="spellEnd"/>
      <w:r w:rsidRPr="000834AF">
        <w:rPr>
          <w:rFonts w:ascii="Times New Roman" w:hAnsi="Times New Roman"/>
          <w:sz w:val="24"/>
          <w:szCs w:val="24"/>
          <w:lang w:val="en-US"/>
        </w:rPr>
        <w:t xml:space="preserve"> Supplement. </w:t>
      </w:r>
      <w:r w:rsidRPr="000834AF">
        <w:rPr>
          <w:rFonts w:ascii="Times New Roman" w:hAnsi="Times New Roman"/>
          <w:sz w:val="24"/>
          <w:szCs w:val="24"/>
        </w:rPr>
        <w:t xml:space="preserve">CLSI </w:t>
      </w:r>
      <w:proofErr w:type="spellStart"/>
      <w:r w:rsidRPr="000834AF">
        <w:rPr>
          <w:rFonts w:ascii="Times New Roman" w:hAnsi="Times New Roman"/>
          <w:sz w:val="24"/>
          <w:szCs w:val="24"/>
        </w:rPr>
        <w:t>document</w:t>
      </w:r>
      <w:proofErr w:type="spellEnd"/>
      <w:r w:rsidRPr="000834AF">
        <w:rPr>
          <w:rFonts w:ascii="Times New Roman" w:hAnsi="Times New Roman"/>
          <w:sz w:val="24"/>
          <w:szCs w:val="24"/>
        </w:rPr>
        <w:t xml:space="preserve"> M100-S23. Wayne (PA): CLSI; 2013. </w:t>
      </w:r>
    </w:p>
    <w:p w:rsidR="00081BB1" w:rsidRPr="000834AF" w:rsidRDefault="00081BB1" w:rsidP="00103431">
      <w:pPr>
        <w:spacing w:after="0" w:line="240" w:lineRule="auto"/>
        <w:jc w:val="center"/>
        <w:rPr>
          <w:rFonts w:ascii="Times New Roman" w:hAnsi="Times New Roman" w:cs="Times New Roman"/>
          <w:b/>
          <w:sz w:val="24"/>
          <w:szCs w:val="24"/>
        </w:rPr>
      </w:pPr>
    </w:p>
    <w:p w:rsidR="00081BB1" w:rsidRPr="000834AF" w:rsidRDefault="0063186F" w:rsidP="00103431">
      <w:pPr>
        <w:pStyle w:val="PargrafodaLista"/>
        <w:numPr>
          <w:ilvl w:val="0"/>
          <w:numId w:val="16"/>
        </w:numPr>
        <w:autoSpaceDE w:val="0"/>
        <w:autoSpaceDN w:val="0"/>
        <w:adjustRightInd w:val="0"/>
        <w:spacing w:after="0" w:line="240" w:lineRule="auto"/>
        <w:jc w:val="both"/>
        <w:rPr>
          <w:rFonts w:ascii="Times New Roman" w:hAnsi="Times New Roman" w:cs="Times New Roman"/>
          <w:bCs/>
          <w:sz w:val="24"/>
          <w:szCs w:val="24"/>
        </w:rPr>
      </w:pPr>
      <w:r w:rsidRPr="000834AF">
        <w:rPr>
          <w:rFonts w:ascii="Times New Roman" w:hAnsi="Times New Roman" w:cs="Times New Roman"/>
          <w:sz w:val="24"/>
          <w:szCs w:val="24"/>
        </w:rPr>
        <w:t>8</w:t>
      </w:r>
      <w:r w:rsidR="00081BB1" w:rsidRPr="000834AF">
        <w:rPr>
          <w:rFonts w:ascii="Times New Roman" w:hAnsi="Times New Roman" w:cs="Times New Roman"/>
          <w:sz w:val="24"/>
          <w:szCs w:val="24"/>
        </w:rPr>
        <w:t xml:space="preserve">- </w:t>
      </w:r>
      <w:proofErr w:type="spellStart"/>
      <w:r w:rsidR="00081BB1" w:rsidRPr="000834AF">
        <w:rPr>
          <w:rFonts w:ascii="Times New Roman" w:hAnsi="Times New Roman" w:cs="Times New Roman"/>
          <w:sz w:val="24"/>
          <w:szCs w:val="24"/>
        </w:rPr>
        <w:t>Dienstmann</w:t>
      </w:r>
      <w:proofErr w:type="spellEnd"/>
      <w:r w:rsidR="00081BB1" w:rsidRPr="000834AF">
        <w:rPr>
          <w:rFonts w:ascii="Times New Roman" w:hAnsi="Times New Roman" w:cs="Times New Roman"/>
          <w:sz w:val="24"/>
          <w:szCs w:val="24"/>
        </w:rPr>
        <w:t xml:space="preserve"> R, Picoli SU, Meyer G, </w:t>
      </w:r>
      <w:proofErr w:type="spellStart"/>
      <w:r w:rsidR="00081BB1" w:rsidRPr="000834AF">
        <w:rPr>
          <w:rFonts w:ascii="Times New Roman" w:hAnsi="Times New Roman" w:cs="Times New Roman"/>
          <w:sz w:val="24"/>
          <w:szCs w:val="24"/>
        </w:rPr>
        <w:t>Schenkel</w:t>
      </w:r>
      <w:proofErr w:type="spellEnd"/>
      <w:r w:rsidR="00081BB1" w:rsidRPr="000834AF">
        <w:rPr>
          <w:rFonts w:ascii="Times New Roman" w:hAnsi="Times New Roman" w:cs="Times New Roman"/>
          <w:sz w:val="24"/>
          <w:szCs w:val="24"/>
        </w:rPr>
        <w:t xml:space="preserve"> T, </w:t>
      </w:r>
      <w:proofErr w:type="spellStart"/>
      <w:r w:rsidR="00081BB1" w:rsidRPr="000834AF">
        <w:rPr>
          <w:rFonts w:ascii="Times New Roman" w:hAnsi="Times New Roman" w:cs="Times New Roman"/>
          <w:sz w:val="24"/>
          <w:szCs w:val="24"/>
        </w:rPr>
        <w:t>Steyer</w:t>
      </w:r>
      <w:proofErr w:type="spellEnd"/>
      <w:r w:rsidR="00081BB1" w:rsidRPr="000834AF">
        <w:rPr>
          <w:rFonts w:ascii="Times New Roman" w:hAnsi="Times New Roman" w:cs="Times New Roman"/>
          <w:sz w:val="24"/>
          <w:szCs w:val="24"/>
        </w:rPr>
        <w:t xml:space="preserve"> J. </w:t>
      </w:r>
      <w:r w:rsidR="00081BB1" w:rsidRPr="000834AF">
        <w:rPr>
          <w:rFonts w:ascii="Times New Roman" w:hAnsi="Times New Roman" w:cs="Times New Roman"/>
          <w:bCs/>
          <w:sz w:val="24"/>
          <w:szCs w:val="24"/>
        </w:rPr>
        <w:t xml:space="preserve">Avaliação fenotípica da enzima </w:t>
      </w:r>
      <w:proofErr w:type="spellStart"/>
      <w:r w:rsidR="00081BB1" w:rsidRPr="000834AF">
        <w:rPr>
          <w:rFonts w:ascii="Times New Roman" w:hAnsi="Times New Roman" w:cs="Times New Roman"/>
          <w:bCs/>
          <w:iCs/>
          <w:sz w:val="24"/>
          <w:szCs w:val="24"/>
        </w:rPr>
        <w:t>Klebsiella</w:t>
      </w:r>
      <w:proofErr w:type="spellEnd"/>
      <w:r w:rsidR="00081BB1" w:rsidRPr="000834AF">
        <w:rPr>
          <w:rFonts w:ascii="Times New Roman" w:hAnsi="Times New Roman" w:cs="Times New Roman"/>
          <w:bCs/>
          <w:iCs/>
          <w:sz w:val="24"/>
          <w:szCs w:val="24"/>
        </w:rPr>
        <w:t xml:space="preserve"> </w:t>
      </w:r>
      <w:proofErr w:type="spellStart"/>
      <w:r w:rsidR="00081BB1" w:rsidRPr="000834AF">
        <w:rPr>
          <w:rFonts w:ascii="Times New Roman" w:hAnsi="Times New Roman" w:cs="Times New Roman"/>
          <w:bCs/>
          <w:iCs/>
          <w:sz w:val="24"/>
          <w:szCs w:val="24"/>
        </w:rPr>
        <w:t>pneumoniae</w:t>
      </w:r>
      <w:proofErr w:type="spellEnd"/>
      <w:r w:rsidR="00081BB1" w:rsidRPr="000834AF">
        <w:rPr>
          <w:rFonts w:ascii="Times New Roman" w:hAnsi="Times New Roman" w:cs="Times New Roman"/>
          <w:bCs/>
          <w:iCs/>
          <w:sz w:val="24"/>
          <w:szCs w:val="24"/>
        </w:rPr>
        <w:t xml:space="preserve"> </w:t>
      </w:r>
      <w:proofErr w:type="spellStart"/>
      <w:r w:rsidR="00081BB1" w:rsidRPr="000834AF">
        <w:rPr>
          <w:rFonts w:ascii="Times New Roman" w:hAnsi="Times New Roman" w:cs="Times New Roman"/>
          <w:bCs/>
          <w:sz w:val="24"/>
          <w:szCs w:val="24"/>
        </w:rPr>
        <w:t>carbapenemase</w:t>
      </w:r>
      <w:proofErr w:type="spellEnd"/>
      <w:r w:rsidR="00081BB1" w:rsidRPr="000834AF">
        <w:rPr>
          <w:rFonts w:ascii="Times New Roman" w:hAnsi="Times New Roman" w:cs="Times New Roman"/>
          <w:bCs/>
          <w:sz w:val="24"/>
          <w:szCs w:val="24"/>
        </w:rPr>
        <w:t xml:space="preserve"> (KPC) em </w:t>
      </w:r>
      <w:proofErr w:type="spellStart"/>
      <w:r w:rsidR="00081BB1" w:rsidRPr="000834AF">
        <w:rPr>
          <w:rFonts w:ascii="Times New Roman" w:hAnsi="Times New Roman" w:cs="Times New Roman"/>
          <w:bCs/>
          <w:iCs/>
          <w:sz w:val="24"/>
          <w:szCs w:val="24"/>
        </w:rPr>
        <w:t>Enterobacteriaceae</w:t>
      </w:r>
      <w:proofErr w:type="spellEnd"/>
      <w:r w:rsidR="00081BB1" w:rsidRPr="000834AF">
        <w:rPr>
          <w:rFonts w:ascii="Times New Roman" w:hAnsi="Times New Roman" w:cs="Times New Roman"/>
          <w:bCs/>
          <w:iCs/>
          <w:sz w:val="24"/>
          <w:szCs w:val="24"/>
        </w:rPr>
        <w:t xml:space="preserve"> </w:t>
      </w:r>
      <w:r w:rsidR="00081BB1" w:rsidRPr="000834AF">
        <w:rPr>
          <w:rFonts w:ascii="Times New Roman" w:hAnsi="Times New Roman" w:cs="Times New Roman"/>
          <w:bCs/>
          <w:sz w:val="24"/>
          <w:szCs w:val="24"/>
        </w:rPr>
        <w:t xml:space="preserve">de ambiente hospitalar. J </w:t>
      </w:r>
      <w:proofErr w:type="spellStart"/>
      <w:r w:rsidR="00081BB1" w:rsidRPr="000834AF">
        <w:rPr>
          <w:rFonts w:ascii="Times New Roman" w:hAnsi="Times New Roman" w:cs="Times New Roman"/>
          <w:bCs/>
          <w:sz w:val="24"/>
          <w:szCs w:val="24"/>
        </w:rPr>
        <w:t>Bras</w:t>
      </w:r>
      <w:proofErr w:type="spellEnd"/>
      <w:r w:rsidR="00081BB1" w:rsidRPr="000834AF">
        <w:rPr>
          <w:rFonts w:ascii="Times New Roman" w:hAnsi="Times New Roman" w:cs="Times New Roman"/>
          <w:bCs/>
          <w:sz w:val="24"/>
          <w:szCs w:val="24"/>
        </w:rPr>
        <w:t xml:space="preserve"> </w:t>
      </w:r>
      <w:proofErr w:type="spellStart"/>
      <w:r w:rsidR="00081BB1" w:rsidRPr="000834AF">
        <w:rPr>
          <w:rFonts w:ascii="Times New Roman" w:hAnsi="Times New Roman" w:cs="Times New Roman"/>
          <w:bCs/>
          <w:sz w:val="24"/>
          <w:szCs w:val="24"/>
        </w:rPr>
        <w:t>Patol</w:t>
      </w:r>
      <w:proofErr w:type="spellEnd"/>
      <w:r w:rsidR="00081BB1" w:rsidRPr="000834AF">
        <w:rPr>
          <w:rFonts w:ascii="Times New Roman" w:hAnsi="Times New Roman" w:cs="Times New Roman"/>
          <w:bCs/>
          <w:sz w:val="24"/>
          <w:szCs w:val="24"/>
        </w:rPr>
        <w:t xml:space="preserve"> </w:t>
      </w:r>
      <w:proofErr w:type="spellStart"/>
      <w:r w:rsidR="00081BB1" w:rsidRPr="000834AF">
        <w:rPr>
          <w:rFonts w:ascii="Times New Roman" w:hAnsi="Times New Roman" w:cs="Times New Roman"/>
          <w:bCs/>
          <w:sz w:val="24"/>
          <w:szCs w:val="24"/>
        </w:rPr>
        <w:t>Med</w:t>
      </w:r>
      <w:proofErr w:type="spellEnd"/>
      <w:r w:rsidR="00081BB1" w:rsidRPr="000834AF">
        <w:rPr>
          <w:rFonts w:ascii="Times New Roman" w:hAnsi="Times New Roman" w:cs="Times New Roman"/>
          <w:bCs/>
          <w:sz w:val="24"/>
          <w:szCs w:val="24"/>
        </w:rPr>
        <w:t xml:space="preserve"> </w:t>
      </w:r>
      <w:proofErr w:type="spellStart"/>
      <w:r w:rsidR="00081BB1" w:rsidRPr="000834AF">
        <w:rPr>
          <w:rFonts w:ascii="Times New Roman" w:hAnsi="Times New Roman" w:cs="Times New Roman"/>
          <w:bCs/>
          <w:sz w:val="24"/>
          <w:szCs w:val="24"/>
        </w:rPr>
        <w:t>Lab</w:t>
      </w:r>
      <w:proofErr w:type="spellEnd"/>
      <w:r w:rsidR="00081BB1" w:rsidRPr="000834AF">
        <w:rPr>
          <w:rFonts w:ascii="Times New Roman" w:hAnsi="Times New Roman" w:cs="Times New Roman"/>
          <w:bCs/>
          <w:sz w:val="24"/>
          <w:szCs w:val="24"/>
        </w:rPr>
        <w:t xml:space="preserve"> </w:t>
      </w:r>
      <w:proofErr w:type="gramStart"/>
      <w:r w:rsidR="00081BB1" w:rsidRPr="000834AF">
        <w:rPr>
          <w:rFonts w:ascii="Times New Roman" w:hAnsi="Times New Roman" w:cs="Times New Roman"/>
          <w:bCs/>
          <w:sz w:val="24"/>
          <w:szCs w:val="24"/>
        </w:rPr>
        <w:t>2010;</w:t>
      </w:r>
      <w:proofErr w:type="gramEnd"/>
      <w:r w:rsidR="00081BB1" w:rsidRPr="000834AF">
        <w:rPr>
          <w:rFonts w:ascii="Times New Roman" w:hAnsi="Times New Roman" w:cs="Times New Roman"/>
          <w:bCs/>
          <w:sz w:val="24"/>
          <w:szCs w:val="24"/>
        </w:rPr>
        <w:t>46:23-7.</w:t>
      </w:r>
    </w:p>
    <w:p w:rsidR="00E5565A" w:rsidRPr="000834AF" w:rsidRDefault="00E5565A" w:rsidP="00103431">
      <w:pPr>
        <w:autoSpaceDE w:val="0"/>
        <w:autoSpaceDN w:val="0"/>
        <w:adjustRightInd w:val="0"/>
        <w:spacing w:after="0" w:line="240" w:lineRule="auto"/>
        <w:jc w:val="both"/>
        <w:rPr>
          <w:rFonts w:ascii="Times New Roman" w:hAnsi="Times New Roman" w:cs="Times New Roman"/>
          <w:bCs/>
          <w:sz w:val="24"/>
          <w:szCs w:val="24"/>
        </w:rPr>
      </w:pPr>
    </w:p>
    <w:p w:rsidR="00E5565A" w:rsidRPr="000834AF" w:rsidRDefault="00E5565A" w:rsidP="00103431">
      <w:pPr>
        <w:pStyle w:val="SemEspaamento"/>
        <w:numPr>
          <w:ilvl w:val="0"/>
          <w:numId w:val="16"/>
        </w:numPr>
        <w:jc w:val="both"/>
        <w:rPr>
          <w:rFonts w:ascii="Times New Roman" w:hAnsi="Times New Roman"/>
          <w:sz w:val="24"/>
          <w:szCs w:val="24"/>
        </w:rPr>
      </w:pPr>
      <w:r w:rsidRPr="000834AF">
        <w:rPr>
          <w:rFonts w:ascii="Times New Roman" w:hAnsi="Times New Roman"/>
          <w:sz w:val="24"/>
          <w:szCs w:val="24"/>
        </w:rPr>
        <w:t xml:space="preserve">DEL PELOSO, Pedro Fernandez; BARROS, Matheus Felipe Leal de </w:t>
      </w:r>
      <w:proofErr w:type="spellStart"/>
      <w:r w:rsidRPr="000834AF">
        <w:rPr>
          <w:rFonts w:ascii="Times New Roman" w:hAnsi="Times New Roman"/>
          <w:sz w:val="24"/>
          <w:szCs w:val="24"/>
        </w:rPr>
        <w:t>and</w:t>
      </w:r>
      <w:proofErr w:type="spellEnd"/>
      <w:r w:rsidRPr="000834AF">
        <w:rPr>
          <w:rFonts w:ascii="Times New Roman" w:hAnsi="Times New Roman"/>
          <w:sz w:val="24"/>
          <w:szCs w:val="24"/>
        </w:rPr>
        <w:t xml:space="preserve"> SANTOS, Fernanda Abreu dos. Sepse por </w:t>
      </w:r>
      <w:proofErr w:type="spellStart"/>
      <w:r w:rsidRPr="000834AF">
        <w:rPr>
          <w:rFonts w:ascii="Times New Roman" w:hAnsi="Times New Roman"/>
          <w:sz w:val="24"/>
          <w:szCs w:val="24"/>
        </w:rPr>
        <w:t>Serratia</w:t>
      </w:r>
      <w:proofErr w:type="spellEnd"/>
      <w:r w:rsidRPr="000834AF">
        <w:rPr>
          <w:rFonts w:ascii="Times New Roman" w:hAnsi="Times New Roman"/>
          <w:sz w:val="24"/>
          <w:szCs w:val="24"/>
        </w:rPr>
        <w:t xml:space="preserve"> </w:t>
      </w:r>
      <w:proofErr w:type="spellStart"/>
      <w:r w:rsidRPr="000834AF">
        <w:rPr>
          <w:rFonts w:ascii="Times New Roman" w:hAnsi="Times New Roman"/>
          <w:sz w:val="24"/>
          <w:szCs w:val="24"/>
        </w:rPr>
        <w:t>marcescens</w:t>
      </w:r>
      <w:proofErr w:type="spellEnd"/>
      <w:r w:rsidRPr="000834AF">
        <w:rPr>
          <w:rFonts w:ascii="Times New Roman" w:hAnsi="Times New Roman"/>
          <w:sz w:val="24"/>
          <w:szCs w:val="24"/>
        </w:rPr>
        <w:t xml:space="preserve"> KPC. </w:t>
      </w:r>
      <w:r w:rsidRPr="000834AF">
        <w:rPr>
          <w:rFonts w:ascii="Times New Roman" w:hAnsi="Times New Roman"/>
          <w:bCs/>
          <w:sz w:val="24"/>
          <w:szCs w:val="24"/>
        </w:rPr>
        <w:t>J. Bras. Patol. Med. Lab</w:t>
      </w:r>
      <w:r w:rsidRPr="000834AF">
        <w:rPr>
          <w:rFonts w:ascii="Times New Roman" w:hAnsi="Times New Roman"/>
          <w:sz w:val="24"/>
          <w:szCs w:val="24"/>
        </w:rPr>
        <w:t>. vol.46, n.5, pp.365-367, 2010.</w:t>
      </w:r>
    </w:p>
    <w:p w:rsidR="00E5565A" w:rsidRPr="000834AF" w:rsidRDefault="00E5565A" w:rsidP="00103431">
      <w:pPr>
        <w:pStyle w:val="SemEspaamento"/>
        <w:jc w:val="both"/>
        <w:rPr>
          <w:rFonts w:ascii="Times New Roman" w:hAnsi="Times New Roman"/>
          <w:sz w:val="24"/>
          <w:szCs w:val="24"/>
        </w:rPr>
      </w:pPr>
    </w:p>
    <w:p w:rsidR="00E5565A" w:rsidRPr="000834AF" w:rsidRDefault="00E5565A" w:rsidP="00103431">
      <w:pPr>
        <w:pStyle w:val="PargrafodaLista"/>
        <w:numPr>
          <w:ilvl w:val="0"/>
          <w:numId w:val="16"/>
        </w:numPr>
        <w:autoSpaceDE w:val="0"/>
        <w:autoSpaceDN w:val="0"/>
        <w:adjustRightInd w:val="0"/>
        <w:spacing w:after="0" w:line="240" w:lineRule="auto"/>
        <w:jc w:val="both"/>
        <w:rPr>
          <w:rFonts w:ascii="Times New Roman" w:hAnsi="Times New Roman" w:cs="Times New Roman"/>
          <w:sz w:val="24"/>
          <w:szCs w:val="24"/>
        </w:rPr>
      </w:pPr>
      <w:r w:rsidRPr="000834AF">
        <w:rPr>
          <w:rFonts w:ascii="Times New Roman" w:hAnsi="Times New Roman" w:cs="Times New Roman"/>
          <w:sz w:val="24"/>
          <w:szCs w:val="24"/>
        </w:rPr>
        <w:t xml:space="preserve">DESIMONI, M.C., ESQUIVEL, G.P., MERINO, L.A. Fecal </w:t>
      </w:r>
      <w:proofErr w:type="spellStart"/>
      <w:r w:rsidRPr="000834AF">
        <w:rPr>
          <w:rFonts w:ascii="Times New Roman" w:hAnsi="Times New Roman" w:cs="Times New Roman"/>
          <w:sz w:val="24"/>
          <w:szCs w:val="24"/>
        </w:rPr>
        <w:t>colonization</w:t>
      </w:r>
      <w:proofErr w:type="spellEnd"/>
      <w:r w:rsidRPr="000834AF">
        <w:rPr>
          <w:rFonts w:ascii="Times New Roman" w:hAnsi="Times New Roman" w:cs="Times New Roman"/>
          <w:sz w:val="24"/>
          <w:szCs w:val="24"/>
        </w:rPr>
        <w:t xml:space="preserve"> </w:t>
      </w:r>
      <w:proofErr w:type="spellStart"/>
      <w:r w:rsidRPr="000834AF">
        <w:rPr>
          <w:rFonts w:ascii="Times New Roman" w:hAnsi="Times New Roman" w:cs="Times New Roman"/>
          <w:sz w:val="24"/>
          <w:szCs w:val="24"/>
        </w:rPr>
        <w:t>by</w:t>
      </w:r>
      <w:proofErr w:type="spellEnd"/>
      <w:r w:rsidRPr="000834AF">
        <w:rPr>
          <w:rFonts w:ascii="Times New Roman" w:hAnsi="Times New Roman" w:cs="Times New Roman"/>
          <w:sz w:val="24"/>
          <w:szCs w:val="24"/>
        </w:rPr>
        <w:t xml:space="preserve"> </w:t>
      </w:r>
      <w:proofErr w:type="spellStart"/>
      <w:r w:rsidRPr="000834AF">
        <w:rPr>
          <w:rFonts w:ascii="Times New Roman" w:hAnsi="Times New Roman" w:cs="Times New Roman"/>
          <w:sz w:val="24"/>
          <w:szCs w:val="24"/>
        </w:rPr>
        <w:t>extended-spectrum</w:t>
      </w:r>
      <w:proofErr w:type="spellEnd"/>
      <w:r w:rsidRPr="000834AF">
        <w:rPr>
          <w:rFonts w:ascii="Times New Roman" w:hAnsi="Times New Roman" w:cs="Times New Roman"/>
          <w:sz w:val="24"/>
          <w:szCs w:val="24"/>
        </w:rPr>
        <w:t xml:space="preserve"> </w:t>
      </w:r>
      <w:proofErr w:type="spellStart"/>
      <w:r w:rsidRPr="000834AF">
        <w:rPr>
          <w:rFonts w:ascii="Times New Roman" w:hAnsi="Times New Roman" w:cs="Times New Roman"/>
          <w:sz w:val="24"/>
          <w:szCs w:val="24"/>
        </w:rPr>
        <w:t>betalactamase</w:t>
      </w:r>
      <w:proofErr w:type="spellEnd"/>
      <w:r w:rsidRPr="000834AF">
        <w:rPr>
          <w:rFonts w:ascii="Times New Roman" w:hAnsi="Times New Roman" w:cs="Times New Roman"/>
          <w:sz w:val="24"/>
          <w:szCs w:val="24"/>
        </w:rPr>
        <w:t xml:space="preserve">- </w:t>
      </w:r>
      <w:proofErr w:type="spellStart"/>
      <w:r w:rsidRPr="000834AF">
        <w:rPr>
          <w:rFonts w:ascii="Times New Roman" w:hAnsi="Times New Roman" w:cs="Times New Roman"/>
          <w:sz w:val="24"/>
          <w:szCs w:val="24"/>
        </w:rPr>
        <w:t>producing</w:t>
      </w:r>
      <w:proofErr w:type="spellEnd"/>
      <w:r w:rsidRPr="000834AF">
        <w:rPr>
          <w:rFonts w:ascii="Times New Roman" w:hAnsi="Times New Roman" w:cs="Times New Roman"/>
          <w:sz w:val="24"/>
          <w:szCs w:val="24"/>
        </w:rPr>
        <w:t xml:space="preserve"> </w:t>
      </w:r>
      <w:proofErr w:type="spellStart"/>
      <w:r w:rsidRPr="000834AF">
        <w:rPr>
          <w:rFonts w:ascii="Times New Roman" w:hAnsi="Times New Roman" w:cs="Times New Roman"/>
          <w:sz w:val="24"/>
          <w:szCs w:val="24"/>
        </w:rPr>
        <w:t>Klebsiella</w:t>
      </w:r>
      <w:proofErr w:type="spellEnd"/>
      <w:r w:rsidRPr="000834AF">
        <w:rPr>
          <w:rFonts w:ascii="Times New Roman" w:hAnsi="Times New Roman" w:cs="Times New Roman"/>
          <w:sz w:val="24"/>
          <w:szCs w:val="24"/>
        </w:rPr>
        <w:t xml:space="preserve"> </w:t>
      </w:r>
      <w:proofErr w:type="spellStart"/>
      <w:r w:rsidRPr="000834AF">
        <w:rPr>
          <w:rFonts w:ascii="Times New Roman" w:hAnsi="Times New Roman" w:cs="Times New Roman"/>
          <w:sz w:val="24"/>
          <w:szCs w:val="24"/>
        </w:rPr>
        <w:t>pneumoniae</w:t>
      </w:r>
      <w:proofErr w:type="spellEnd"/>
      <w:r w:rsidRPr="000834AF">
        <w:rPr>
          <w:rFonts w:ascii="Times New Roman" w:hAnsi="Times New Roman" w:cs="Times New Roman"/>
          <w:sz w:val="24"/>
          <w:szCs w:val="24"/>
        </w:rPr>
        <w:t xml:space="preserve"> in a </w:t>
      </w:r>
      <w:r w:rsidRPr="000834AF">
        <w:rPr>
          <w:rFonts w:ascii="Times New Roman" w:hAnsi="Times New Roman" w:cs="Times New Roman"/>
          <w:sz w:val="24"/>
          <w:szCs w:val="24"/>
        </w:rPr>
        <w:lastRenderedPageBreak/>
        <w:t xml:space="preserve">neonatal </w:t>
      </w:r>
      <w:proofErr w:type="spellStart"/>
      <w:r w:rsidRPr="000834AF">
        <w:rPr>
          <w:rFonts w:ascii="Times New Roman" w:hAnsi="Times New Roman" w:cs="Times New Roman"/>
          <w:sz w:val="24"/>
          <w:szCs w:val="24"/>
        </w:rPr>
        <w:t>intensive</w:t>
      </w:r>
      <w:proofErr w:type="spellEnd"/>
      <w:r w:rsidRPr="000834AF">
        <w:rPr>
          <w:rFonts w:ascii="Times New Roman" w:hAnsi="Times New Roman" w:cs="Times New Roman"/>
          <w:sz w:val="24"/>
          <w:szCs w:val="24"/>
        </w:rPr>
        <w:t xml:space="preserve"> </w:t>
      </w:r>
      <w:proofErr w:type="spellStart"/>
      <w:r w:rsidRPr="000834AF">
        <w:rPr>
          <w:rFonts w:ascii="Times New Roman" w:hAnsi="Times New Roman" w:cs="Times New Roman"/>
          <w:sz w:val="24"/>
          <w:szCs w:val="24"/>
        </w:rPr>
        <w:t>care</w:t>
      </w:r>
      <w:proofErr w:type="spellEnd"/>
      <w:r w:rsidRPr="000834AF">
        <w:rPr>
          <w:rFonts w:ascii="Times New Roman" w:hAnsi="Times New Roman" w:cs="Times New Roman"/>
          <w:sz w:val="24"/>
          <w:szCs w:val="24"/>
        </w:rPr>
        <w:t xml:space="preserve"> </w:t>
      </w:r>
      <w:proofErr w:type="spellStart"/>
      <w:r w:rsidRPr="000834AF">
        <w:rPr>
          <w:rFonts w:ascii="Times New Roman" w:hAnsi="Times New Roman" w:cs="Times New Roman"/>
          <w:sz w:val="24"/>
          <w:szCs w:val="24"/>
        </w:rPr>
        <w:t>unit</w:t>
      </w:r>
      <w:proofErr w:type="spellEnd"/>
      <w:r w:rsidRPr="000834AF">
        <w:rPr>
          <w:rFonts w:ascii="Times New Roman" w:hAnsi="Times New Roman" w:cs="Times New Roman"/>
          <w:sz w:val="24"/>
          <w:szCs w:val="24"/>
        </w:rPr>
        <w:t xml:space="preserve">. </w:t>
      </w:r>
      <w:proofErr w:type="spellStart"/>
      <w:r w:rsidRPr="000834AF">
        <w:rPr>
          <w:rFonts w:ascii="Times New Roman" w:hAnsi="Times New Roman" w:cs="Times New Roman"/>
          <w:bCs/>
          <w:sz w:val="24"/>
          <w:szCs w:val="24"/>
        </w:rPr>
        <w:t>Enferm</w:t>
      </w:r>
      <w:proofErr w:type="spellEnd"/>
      <w:r w:rsidRPr="000834AF">
        <w:rPr>
          <w:rFonts w:ascii="Times New Roman" w:hAnsi="Times New Roman" w:cs="Times New Roman"/>
          <w:bCs/>
          <w:sz w:val="24"/>
          <w:szCs w:val="24"/>
        </w:rPr>
        <w:t xml:space="preserve"> </w:t>
      </w:r>
      <w:proofErr w:type="spellStart"/>
      <w:r w:rsidRPr="000834AF">
        <w:rPr>
          <w:rFonts w:ascii="Times New Roman" w:hAnsi="Times New Roman" w:cs="Times New Roman"/>
          <w:bCs/>
          <w:sz w:val="24"/>
          <w:szCs w:val="24"/>
        </w:rPr>
        <w:t>Infecc</w:t>
      </w:r>
      <w:proofErr w:type="spellEnd"/>
      <w:r w:rsidRPr="000834AF">
        <w:rPr>
          <w:rFonts w:ascii="Times New Roman" w:hAnsi="Times New Roman" w:cs="Times New Roman"/>
          <w:bCs/>
          <w:sz w:val="24"/>
          <w:szCs w:val="24"/>
        </w:rPr>
        <w:t xml:space="preserve"> </w:t>
      </w:r>
      <w:proofErr w:type="spellStart"/>
      <w:r w:rsidRPr="000834AF">
        <w:rPr>
          <w:rFonts w:ascii="Times New Roman" w:hAnsi="Times New Roman" w:cs="Times New Roman"/>
          <w:bCs/>
          <w:sz w:val="24"/>
          <w:szCs w:val="24"/>
        </w:rPr>
        <w:t>Microbiol</w:t>
      </w:r>
      <w:proofErr w:type="spellEnd"/>
      <w:r w:rsidRPr="000834AF">
        <w:rPr>
          <w:rFonts w:ascii="Times New Roman" w:hAnsi="Times New Roman" w:cs="Times New Roman"/>
          <w:bCs/>
          <w:sz w:val="24"/>
          <w:szCs w:val="24"/>
        </w:rPr>
        <w:t xml:space="preserve"> </w:t>
      </w:r>
      <w:proofErr w:type="spellStart"/>
      <w:r w:rsidRPr="000834AF">
        <w:rPr>
          <w:rFonts w:ascii="Times New Roman" w:hAnsi="Times New Roman" w:cs="Times New Roman"/>
          <w:bCs/>
          <w:sz w:val="24"/>
          <w:szCs w:val="24"/>
        </w:rPr>
        <w:t>Clin</w:t>
      </w:r>
      <w:proofErr w:type="spellEnd"/>
      <w:r w:rsidRPr="000834AF">
        <w:rPr>
          <w:rFonts w:ascii="Times New Roman" w:hAnsi="Times New Roman" w:cs="Times New Roman"/>
          <w:bCs/>
          <w:sz w:val="24"/>
          <w:szCs w:val="24"/>
        </w:rPr>
        <w:t xml:space="preserve">. </w:t>
      </w:r>
      <w:proofErr w:type="gramStart"/>
      <w:r w:rsidRPr="000834AF">
        <w:rPr>
          <w:rFonts w:ascii="Times New Roman" w:hAnsi="Times New Roman" w:cs="Times New Roman"/>
          <w:sz w:val="24"/>
          <w:szCs w:val="24"/>
        </w:rPr>
        <w:t>v.</w:t>
      </w:r>
      <w:proofErr w:type="gramEnd"/>
      <w:r w:rsidRPr="000834AF">
        <w:rPr>
          <w:rFonts w:ascii="Times New Roman" w:hAnsi="Times New Roman" w:cs="Times New Roman"/>
          <w:sz w:val="24"/>
          <w:szCs w:val="24"/>
        </w:rPr>
        <w:t>22, n.9, p.507-11, 2004.</w:t>
      </w:r>
    </w:p>
    <w:p w:rsidR="00E5565A" w:rsidRPr="000834AF" w:rsidRDefault="00E5565A" w:rsidP="00103431">
      <w:pPr>
        <w:autoSpaceDE w:val="0"/>
        <w:autoSpaceDN w:val="0"/>
        <w:adjustRightInd w:val="0"/>
        <w:spacing w:after="0" w:line="240" w:lineRule="auto"/>
        <w:ind w:firstLine="708"/>
        <w:jc w:val="both"/>
        <w:rPr>
          <w:rFonts w:ascii="Times New Roman" w:hAnsi="Times New Roman" w:cs="Times New Roman"/>
          <w:sz w:val="24"/>
          <w:szCs w:val="24"/>
          <w:lang w:eastAsia="en-US"/>
        </w:rPr>
      </w:pPr>
    </w:p>
    <w:p w:rsidR="00081BB1" w:rsidRPr="000834AF" w:rsidRDefault="00081BB1" w:rsidP="00103431">
      <w:pPr>
        <w:pStyle w:val="PargrafodaLista"/>
        <w:numPr>
          <w:ilvl w:val="0"/>
          <w:numId w:val="16"/>
        </w:numPr>
        <w:spacing w:after="0" w:line="240" w:lineRule="auto"/>
        <w:jc w:val="both"/>
        <w:rPr>
          <w:rFonts w:ascii="Times New Roman" w:hAnsi="Times New Roman" w:cs="Times New Roman"/>
          <w:sz w:val="24"/>
          <w:szCs w:val="24"/>
          <w:lang w:val="en-US"/>
        </w:rPr>
      </w:pPr>
      <w:proofErr w:type="spellStart"/>
      <w:r w:rsidRPr="000834AF">
        <w:rPr>
          <w:rFonts w:ascii="Times New Roman" w:hAnsi="Times New Roman" w:cs="Times New Roman"/>
          <w:sz w:val="24"/>
          <w:szCs w:val="24"/>
          <w:lang w:val="en-US"/>
        </w:rPr>
        <w:t>Endimiani</w:t>
      </w:r>
      <w:proofErr w:type="spellEnd"/>
      <w:r w:rsidRPr="000834AF">
        <w:rPr>
          <w:rFonts w:ascii="Times New Roman" w:hAnsi="Times New Roman" w:cs="Times New Roman"/>
          <w:sz w:val="24"/>
          <w:szCs w:val="24"/>
          <w:lang w:val="en-US"/>
        </w:rPr>
        <w:t xml:space="preserve"> A, </w:t>
      </w:r>
      <w:proofErr w:type="spellStart"/>
      <w:r w:rsidRPr="000834AF">
        <w:rPr>
          <w:rFonts w:ascii="Times New Roman" w:hAnsi="Times New Roman" w:cs="Times New Roman"/>
          <w:sz w:val="24"/>
          <w:szCs w:val="24"/>
          <w:lang w:val="en-US"/>
        </w:rPr>
        <w:t>DePasquale</w:t>
      </w:r>
      <w:proofErr w:type="spellEnd"/>
      <w:r w:rsidRPr="000834AF">
        <w:rPr>
          <w:rFonts w:ascii="Times New Roman" w:hAnsi="Times New Roman" w:cs="Times New Roman"/>
          <w:sz w:val="24"/>
          <w:szCs w:val="24"/>
          <w:lang w:val="en-US"/>
        </w:rPr>
        <w:t xml:space="preserve"> JM, </w:t>
      </w:r>
      <w:proofErr w:type="spellStart"/>
      <w:r w:rsidRPr="000834AF">
        <w:rPr>
          <w:rFonts w:ascii="Times New Roman" w:hAnsi="Times New Roman" w:cs="Times New Roman"/>
          <w:sz w:val="24"/>
          <w:szCs w:val="24"/>
          <w:lang w:val="en-US"/>
        </w:rPr>
        <w:t>Forero</w:t>
      </w:r>
      <w:proofErr w:type="spellEnd"/>
      <w:r w:rsidRPr="000834AF">
        <w:rPr>
          <w:rFonts w:ascii="Times New Roman" w:hAnsi="Times New Roman" w:cs="Times New Roman"/>
          <w:sz w:val="24"/>
          <w:szCs w:val="24"/>
          <w:lang w:val="en-US"/>
        </w:rPr>
        <w:t xml:space="preserve"> S, Perez F, </w:t>
      </w:r>
      <w:proofErr w:type="spellStart"/>
      <w:r w:rsidRPr="000834AF">
        <w:rPr>
          <w:rFonts w:ascii="Times New Roman" w:hAnsi="Times New Roman" w:cs="Times New Roman"/>
          <w:sz w:val="24"/>
          <w:szCs w:val="24"/>
          <w:lang w:val="en-US"/>
        </w:rPr>
        <w:t>Hujer</w:t>
      </w:r>
      <w:proofErr w:type="spellEnd"/>
      <w:r w:rsidRPr="000834AF">
        <w:rPr>
          <w:rFonts w:ascii="Times New Roman" w:hAnsi="Times New Roman" w:cs="Times New Roman"/>
          <w:sz w:val="24"/>
          <w:szCs w:val="24"/>
          <w:lang w:val="en-US"/>
        </w:rPr>
        <w:t xml:space="preserve"> AM, Roberts-Pollack D, et al. Emergence of </w:t>
      </w:r>
      <w:proofErr w:type="spellStart"/>
      <w:r w:rsidRPr="000834AF">
        <w:rPr>
          <w:rFonts w:ascii="Times New Roman" w:hAnsi="Times New Roman" w:cs="Times New Roman"/>
          <w:sz w:val="24"/>
          <w:szCs w:val="24"/>
          <w:lang w:val="en-US"/>
        </w:rPr>
        <w:t>blaKPC</w:t>
      </w:r>
      <w:proofErr w:type="spellEnd"/>
      <w:r w:rsidRPr="000834AF">
        <w:rPr>
          <w:rFonts w:ascii="Times New Roman" w:hAnsi="Times New Roman" w:cs="Times New Roman"/>
          <w:sz w:val="24"/>
          <w:szCs w:val="24"/>
          <w:lang w:val="en-US"/>
        </w:rPr>
        <w:t xml:space="preserve">-containing </w:t>
      </w:r>
      <w:proofErr w:type="spellStart"/>
      <w:r w:rsidRPr="000834AF">
        <w:rPr>
          <w:rFonts w:ascii="Times New Roman" w:hAnsi="Times New Roman" w:cs="Times New Roman"/>
          <w:sz w:val="24"/>
          <w:szCs w:val="24"/>
          <w:lang w:val="en-US"/>
        </w:rPr>
        <w:t>Klebsiella</w:t>
      </w:r>
      <w:proofErr w:type="spellEnd"/>
      <w:r w:rsidRPr="000834AF">
        <w:rPr>
          <w:rFonts w:ascii="Times New Roman" w:hAnsi="Times New Roman" w:cs="Times New Roman"/>
          <w:sz w:val="24"/>
          <w:szCs w:val="24"/>
          <w:lang w:val="en-US"/>
        </w:rPr>
        <w:t xml:space="preserve"> </w:t>
      </w:r>
      <w:proofErr w:type="spellStart"/>
      <w:r w:rsidRPr="000834AF">
        <w:rPr>
          <w:rFonts w:ascii="Times New Roman" w:hAnsi="Times New Roman" w:cs="Times New Roman"/>
          <w:sz w:val="24"/>
          <w:szCs w:val="24"/>
          <w:lang w:val="en-US"/>
        </w:rPr>
        <w:t>pneumoniae</w:t>
      </w:r>
      <w:proofErr w:type="spellEnd"/>
      <w:r w:rsidRPr="000834AF">
        <w:rPr>
          <w:rFonts w:ascii="Times New Roman" w:hAnsi="Times New Roman" w:cs="Times New Roman"/>
          <w:sz w:val="24"/>
          <w:szCs w:val="24"/>
          <w:lang w:val="en-US"/>
        </w:rPr>
        <w:t xml:space="preserve"> in a long-term acute care hospital: a new challenge to our healthcare system. Journal of Antimicrobial Chemotherapy 2009</w:t>
      </w:r>
      <w:proofErr w:type="gramStart"/>
      <w:r w:rsidRPr="000834AF">
        <w:rPr>
          <w:rFonts w:ascii="Times New Roman" w:hAnsi="Times New Roman" w:cs="Times New Roman"/>
          <w:sz w:val="24"/>
          <w:szCs w:val="24"/>
          <w:lang w:val="en-US"/>
        </w:rPr>
        <w:t>;64:1102</w:t>
      </w:r>
      <w:proofErr w:type="gramEnd"/>
      <w:r w:rsidRPr="000834AF">
        <w:rPr>
          <w:rFonts w:ascii="Times New Roman" w:hAnsi="Times New Roman" w:cs="Times New Roman"/>
          <w:sz w:val="24"/>
          <w:szCs w:val="24"/>
          <w:lang w:val="en-US"/>
        </w:rPr>
        <w:t xml:space="preserve">–10. </w:t>
      </w:r>
    </w:p>
    <w:p w:rsidR="00081BB1" w:rsidRPr="000834AF" w:rsidRDefault="00081BB1" w:rsidP="00103431">
      <w:pPr>
        <w:pStyle w:val="PargrafodaLista"/>
        <w:numPr>
          <w:ilvl w:val="0"/>
          <w:numId w:val="16"/>
        </w:numPr>
        <w:autoSpaceDE w:val="0"/>
        <w:autoSpaceDN w:val="0"/>
        <w:adjustRightInd w:val="0"/>
        <w:spacing w:after="0" w:line="240" w:lineRule="auto"/>
        <w:jc w:val="both"/>
        <w:rPr>
          <w:rFonts w:ascii="Times New Roman" w:hAnsi="Times New Roman" w:cs="Times New Roman"/>
          <w:sz w:val="24"/>
          <w:szCs w:val="24"/>
        </w:rPr>
      </w:pPr>
      <w:r w:rsidRPr="000834AF">
        <w:rPr>
          <w:rFonts w:ascii="Times New Roman" w:hAnsi="Times New Roman" w:cs="Times New Roman"/>
          <w:sz w:val="24"/>
          <w:szCs w:val="24"/>
        </w:rPr>
        <w:t xml:space="preserve">Garcia LM, César ICO, Braga CA, Souza GAAD, Mota EC. Perfil epidemiológico das infecções hospitalares por bactérias </w:t>
      </w:r>
      <w:proofErr w:type="spellStart"/>
      <w:r w:rsidRPr="000834AF">
        <w:rPr>
          <w:rFonts w:ascii="Times New Roman" w:hAnsi="Times New Roman" w:cs="Times New Roman"/>
          <w:sz w:val="24"/>
          <w:szCs w:val="24"/>
        </w:rPr>
        <w:t>multidrogasrresistentes</w:t>
      </w:r>
      <w:proofErr w:type="spellEnd"/>
      <w:r w:rsidRPr="000834AF">
        <w:rPr>
          <w:rFonts w:ascii="Times New Roman" w:hAnsi="Times New Roman" w:cs="Times New Roman"/>
          <w:sz w:val="24"/>
          <w:szCs w:val="24"/>
        </w:rPr>
        <w:t xml:space="preserve"> em um hospital do norte de Minas Gerais. </w:t>
      </w:r>
      <w:proofErr w:type="spellStart"/>
      <w:r w:rsidRPr="000834AF">
        <w:rPr>
          <w:rFonts w:ascii="Times New Roman" w:hAnsi="Times New Roman" w:cs="Times New Roman"/>
          <w:sz w:val="24"/>
          <w:szCs w:val="24"/>
        </w:rPr>
        <w:t>Rev</w:t>
      </w:r>
      <w:proofErr w:type="spellEnd"/>
      <w:r w:rsidRPr="000834AF">
        <w:rPr>
          <w:rFonts w:ascii="Times New Roman" w:hAnsi="Times New Roman" w:cs="Times New Roman"/>
          <w:sz w:val="24"/>
          <w:szCs w:val="24"/>
        </w:rPr>
        <w:t xml:space="preserve"> </w:t>
      </w:r>
      <w:proofErr w:type="spellStart"/>
      <w:r w:rsidRPr="000834AF">
        <w:rPr>
          <w:rFonts w:ascii="Times New Roman" w:hAnsi="Times New Roman" w:cs="Times New Roman"/>
          <w:sz w:val="24"/>
          <w:szCs w:val="24"/>
        </w:rPr>
        <w:t>Epidemiol</w:t>
      </w:r>
      <w:proofErr w:type="spellEnd"/>
      <w:r w:rsidRPr="000834AF">
        <w:rPr>
          <w:rFonts w:ascii="Times New Roman" w:hAnsi="Times New Roman" w:cs="Times New Roman"/>
          <w:sz w:val="24"/>
          <w:szCs w:val="24"/>
        </w:rPr>
        <w:t xml:space="preserve"> </w:t>
      </w:r>
      <w:proofErr w:type="spellStart"/>
      <w:r w:rsidRPr="000834AF">
        <w:rPr>
          <w:rFonts w:ascii="Times New Roman" w:hAnsi="Times New Roman" w:cs="Times New Roman"/>
          <w:sz w:val="24"/>
          <w:szCs w:val="24"/>
        </w:rPr>
        <w:t>Control</w:t>
      </w:r>
      <w:proofErr w:type="spellEnd"/>
      <w:r w:rsidRPr="000834AF">
        <w:rPr>
          <w:rFonts w:ascii="Times New Roman" w:hAnsi="Times New Roman" w:cs="Times New Roman"/>
          <w:sz w:val="24"/>
          <w:szCs w:val="24"/>
        </w:rPr>
        <w:t xml:space="preserve"> </w:t>
      </w:r>
      <w:proofErr w:type="spellStart"/>
      <w:r w:rsidRPr="000834AF">
        <w:rPr>
          <w:rFonts w:ascii="Times New Roman" w:hAnsi="Times New Roman" w:cs="Times New Roman"/>
          <w:sz w:val="24"/>
          <w:szCs w:val="24"/>
        </w:rPr>
        <w:t>Infect</w:t>
      </w:r>
      <w:proofErr w:type="spellEnd"/>
      <w:r w:rsidRPr="000834AF">
        <w:rPr>
          <w:rFonts w:ascii="Times New Roman" w:hAnsi="Times New Roman" w:cs="Times New Roman"/>
          <w:sz w:val="24"/>
          <w:szCs w:val="24"/>
        </w:rPr>
        <w:t xml:space="preserve"> </w:t>
      </w:r>
      <w:proofErr w:type="gramStart"/>
      <w:r w:rsidRPr="000834AF">
        <w:rPr>
          <w:rFonts w:ascii="Times New Roman" w:hAnsi="Times New Roman" w:cs="Times New Roman"/>
          <w:sz w:val="24"/>
          <w:szCs w:val="24"/>
        </w:rPr>
        <w:t>2013;</w:t>
      </w:r>
      <w:proofErr w:type="gramEnd"/>
      <w:r w:rsidRPr="000834AF">
        <w:rPr>
          <w:rFonts w:ascii="Times New Roman" w:hAnsi="Times New Roman" w:cs="Times New Roman"/>
          <w:sz w:val="24"/>
          <w:szCs w:val="24"/>
        </w:rPr>
        <w:t>3:45-9.</w:t>
      </w:r>
    </w:p>
    <w:p w:rsidR="00081BB1" w:rsidRPr="000834AF" w:rsidRDefault="00081BB1" w:rsidP="00103431">
      <w:pPr>
        <w:autoSpaceDE w:val="0"/>
        <w:autoSpaceDN w:val="0"/>
        <w:adjustRightInd w:val="0"/>
        <w:spacing w:after="0" w:line="240" w:lineRule="auto"/>
        <w:jc w:val="both"/>
        <w:rPr>
          <w:rFonts w:ascii="Times New Roman" w:hAnsi="Times New Roman" w:cs="Times New Roman"/>
          <w:sz w:val="24"/>
          <w:szCs w:val="24"/>
        </w:rPr>
      </w:pPr>
    </w:p>
    <w:p w:rsidR="00081BB1" w:rsidRPr="000834AF" w:rsidRDefault="00081BB1" w:rsidP="00103431">
      <w:pPr>
        <w:pStyle w:val="PargrafodaLista"/>
        <w:numPr>
          <w:ilvl w:val="0"/>
          <w:numId w:val="16"/>
        </w:num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0834AF">
        <w:rPr>
          <w:rFonts w:ascii="Times New Roman" w:hAnsi="Times New Roman" w:cs="Times New Roman"/>
          <w:sz w:val="24"/>
          <w:szCs w:val="24"/>
        </w:rPr>
        <w:t>Giuffre</w:t>
      </w:r>
      <w:proofErr w:type="spellEnd"/>
      <w:r w:rsidRPr="000834AF">
        <w:rPr>
          <w:rFonts w:ascii="Times New Roman" w:hAnsi="Times New Roman" w:cs="Times New Roman"/>
          <w:sz w:val="24"/>
          <w:szCs w:val="24"/>
        </w:rPr>
        <w:t xml:space="preserve"> M, </w:t>
      </w:r>
      <w:proofErr w:type="spellStart"/>
      <w:r w:rsidRPr="000834AF">
        <w:rPr>
          <w:rFonts w:ascii="Times New Roman" w:hAnsi="Times New Roman" w:cs="Times New Roman"/>
          <w:sz w:val="24"/>
          <w:szCs w:val="24"/>
        </w:rPr>
        <w:t>Bonura</w:t>
      </w:r>
      <w:proofErr w:type="spellEnd"/>
      <w:r w:rsidRPr="000834AF">
        <w:rPr>
          <w:rFonts w:ascii="Times New Roman" w:hAnsi="Times New Roman" w:cs="Times New Roman"/>
          <w:sz w:val="24"/>
          <w:szCs w:val="24"/>
        </w:rPr>
        <w:t xml:space="preserve"> C, </w:t>
      </w:r>
      <w:proofErr w:type="spellStart"/>
      <w:r w:rsidRPr="000834AF">
        <w:rPr>
          <w:rFonts w:ascii="Times New Roman" w:hAnsi="Times New Roman" w:cs="Times New Roman"/>
          <w:sz w:val="24"/>
          <w:szCs w:val="24"/>
        </w:rPr>
        <w:t>Geraci</w:t>
      </w:r>
      <w:proofErr w:type="spellEnd"/>
      <w:r w:rsidRPr="000834AF">
        <w:rPr>
          <w:rFonts w:ascii="Times New Roman" w:hAnsi="Times New Roman" w:cs="Times New Roman"/>
          <w:sz w:val="24"/>
          <w:szCs w:val="24"/>
        </w:rPr>
        <w:t xml:space="preserve"> DM, </w:t>
      </w:r>
      <w:proofErr w:type="spellStart"/>
      <w:r w:rsidRPr="000834AF">
        <w:rPr>
          <w:rFonts w:ascii="Times New Roman" w:hAnsi="Times New Roman" w:cs="Times New Roman"/>
          <w:sz w:val="24"/>
          <w:szCs w:val="24"/>
        </w:rPr>
        <w:t>Saporito</w:t>
      </w:r>
      <w:proofErr w:type="spellEnd"/>
      <w:r w:rsidRPr="000834AF">
        <w:rPr>
          <w:rFonts w:ascii="Times New Roman" w:hAnsi="Times New Roman" w:cs="Times New Roman"/>
          <w:sz w:val="24"/>
          <w:szCs w:val="24"/>
        </w:rPr>
        <w:t xml:space="preserve"> L, </w:t>
      </w:r>
      <w:proofErr w:type="spellStart"/>
      <w:r w:rsidRPr="000834AF">
        <w:rPr>
          <w:rFonts w:ascii="Times New Roman" w:hAnsi="Times New Roman" w:cs="Times New Roman"/>
          <w:sz w:val="24"/>
          <w:szCs w:val="24"/>
        </w:rPr>
        <w:t>Catalano</w:t>
      </w:r>
      <w:proofErr w:type="spellEnd"/>
      <w:r w:rsidRPr="000834AF">
        <w:rPr>
          <w:rFonts w:ascii="Times New Roman" w:hAnsi="Times New Roman" w:cs="Times New Roman"/>
          <w:sz w:val="24"/>
          <w:szCs w:val="24"/>
        </w:rPr>
        <w:t xml:space="preserve"> R, Di Noto S, </w:t>
      </w:r>
      <w:proofErr w:type="gramStart"/>
      <w:r w:rsidRPr="000834AF">
        <w:rPr>
          <w:rFonts w:ascii="Times New Roman" w:hAnsi="Times New Roman" w:cs="Times New Roman"/>
          <w:sz w:val="24"/>
          <w:szCs w:val="24"/>
        </w:rPr>
        <w:t>et</w:t>
      </w:r>
      <w:proofErr w:type="gramEnd"/>
      <w:r w:rsidRPr="000834AF">
        <w:rPr>
          <w:rFonts w:ascii="Times New Roman" w:hAnsi="Times New Roman" w:cs="Times New Roman"/>
          <w:sz w:val="24"/>
          <w:szCs w:val="24"/>
        </w:rPr>
        <w:t xml:space="preserve"> al. </w:t>
      </w:r>
      <w:r w:rsidRPr="000834AF">
        <w:rPr>
          <w:rFonts w:ascii="Times New Roman" w:hAnsi="Times New Roman" w:cs="Times New Roman"/>
          <w:sz w:val="24"/>
          <w:szCs w:val="24"/>
          <w:lang w:val="en-US"/>
        </w:rPr>
        <w:t xml:space="preserve">Successful control of an outbreak of colonization by </w:t>
      </w:r>
      <w:proofErr w:type="spellStart"/>
      <w:r w:rsidRPr="000834AF">
        <w:rPr>
          <w:rFonts w:ascii="Times New Roman" w:hAnsi="Times New Roman" w:cs="Times New Roman"/>
          <w:sz w:val="24"/>
          <w:szCs w:val="24"/>
          <w:lang w:val="en-US"/>
        </w:rPr>
        <w:t>Klebsiella</w:t>
      </w:r>
      <w:proofErr w:type="spellEnd"/>
      <w:r w:rsidRPr="000834AF">
        <w:rPr>
          <w:rFonts w:ascii="Times New Roman" w:hAnsi="Times New Roman" w:cs="Times New Roman"/>
          <w:sz w:val="24"/>
          <w:szCs w:val="24"/>
          <w:lang w:val="en-US"/>
        </w:rPr>
        <w:t xml:space="preserve"> </w:t>
      </w:r>
      <w:proofErr w:type="spellStart"/>
      <w:r w:rsidRPr="000834AF">
        <w:rPr>
          <w:rFonts w:ascii="Times New Roman" w:hAnsi="Times New Roman" w:cs="Times New Roman"/>
          <w:sz w:val="24"/>
          <w:szCs w:val="24"/>
          <w:lang w:val="en-US"/>
        </w:rPr>
        <w:t>pneumoniae</w:t>
      </w:r>
      <w:proofErr w:type="spellEnd"/>
      <w:r w:rsidRPr="000834AF">
        <w:rPr>
          <w:rFonts w:ascii="Times New Roman" w:hAnsi="Times New Roman" w:cs="Times New Roman"/>
          <w:sz w:val="24"/>
          <w:szCs w:val="24"/>
          <w:lang w:val="en-US"/>
        </w:rPr>
        <w:t xml:space="preserve"> </w:t>
      </w:r>
      <w:proofErr w:type="spellStart"/>
      <w:r w:rsidRPr="000834AF">
        <w:rPr>
          <w:rFonts w:ascii="Times New Roman" w:hAnsi="Times New Roman" w:cs="Times New Roman"/>
          <w:sz w:val="24"/>
          <w:szCs w:val="24"/>
          <w:lang w:val="en-US"/>
        </w:rPr>
        <w:t>carbapenemase</w:t>
      </w:r>
      <w:proofErr w:type="spellEnd"/>
      <w:r w:rsidRPr="000834AF">
        <w:rPr>
          <w:rFonts w:ascii="Times New Roman" w:hAnsi="Times New Roman" w:cs="Times New Roman"/>
          <w:sz w:val="24"/>
          <w:szCs w:val="24"/>
          <w:lang w:val="en-US"/>
        </w:rPr>
        <w:t xml:space="preserve">-producing K. </w:t>
      </w:r>
      <w:proofErr w:type="spellStart"/>
      <w:proofErr w:type="gramStart"/>
      <w:r w:rsidRPr="000834AF">
        <w:rPr>
          <w:rFonts w:ascii="Times New Roman" w:hAnsi="Times New Roman" w:cs="Times New Roman"/>
          <w:sz w:val="24"/>
          <w:szCs w:val="24"/>
          <w:lang w:val="en-US"/>
        </w:rPr>
        <w:t>pneumoniae</w:t>
      </w:r>
      <w:proofErr w:type="spellEnd"/>
      <w:proofErr w:type="gramEnd"/>
      <w:r w:rsidRPr="000834AF">
        <w:rPr>
          <w:rFonts w:ascii="Times New Roman" w:hAnsi="Times New Roman" w:cs="Times New Roman"/>
          <w:sz w:val="24"/>
          <w:szCs w:val="24"/>
          <w:lang w:val="en-US"/>
        </w:rPr>
        <w:t xml:space="preserve"> sequence type 258 in a neonatal intensive care unit, Italy. Journal of Hospital Infection 2013</w:t>
      </w:r>
      <w:proofErr w:type="gramStart"/>
      <w:r w:rsidRPr="000834AF">
        <w:rPr>
          <w:rFonts w:ascii="Times New Roman" w:hAnsi="Times New Roman" w:cs="Times New Roman"/>
          <w:sz w:val="24"/>
          <w:szCs w:val="24"/>
          <w:lang w:val="en-US"/>
        </w:rPr>
        <w:t>;85:233</w:t>
      </w:r>
      <w:proofErr w:type="gramEnd"/>
      <w:r w:rsidRPr="000834AF">
        <w:rPr>
          <w:rFonts w:ascii="Times New Roman" w:hAnsi="Times New Roman" w:cs="Times New Roman"/>
          <w:sz w:val="24"/>
          <w:szCs w:val="24"/>
          <w:lang w:val="en-US"/>
        </w:rPr>
        <w:t>-6.</w:t>
      </w:r>
    </w:p>
    <w:p w:rsidR="00081BB1" w:rsidRPr="000834AF" w:rsidRDefault="00081BB1" w:rsidP="00103431">
      <w:pPr>
        <w:autoSpaceDE w:val="0"/>
        <w:autoSpaceDN w:val="0"/>
        <w:adjustRightInd w:val="0"/>
        <w:spacing w:after="0" w:line="240" w:lineRule="auto"/>
        <w:jc w:val="both"/>
        <w:rPr>
          <w:rFonts w:ascii="Times New Roman" w:hAnsi="Times New Roman" w:cs="Times New Roman"/>
          <w:sz w:val="24"/>
          <w:szCs w:val="24"/>
          <w:lang w:val="en-US"/>
        </w:rPr>
      </w:pPr>
    </w:p>
    <w:p w:rsidR="00081BB1" w:rsidRPr="000834AF" w:rsidRDefault="00081BB1" w:rsidP="00103431">
      <w:pPr>
        <w:pStyle w:val="PargrafodaLista"/>
        <w:numPr>
          <w:ilvl w:val="0"/>
          <w:numId w:val="16"/>
        </w:num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0834AF">
        <w:rPr>
          <w:rFonts w:ascii="Times New Roman" w:hAnsi="Times New Roman" w:cs="Times New Roman"/>
          <w:bCs/>
          <w:sz w:val="24"/>
          <w:szCs w:val="24"/>
          <w:lang w:val="en-US"/>
        </w:rPr>
        <w:t>Kochar</w:t>
      </w:r>
      <w:proofErr w:type="spellEnd"/>
      <w:r w:rsidRPr="000834AF">
        <w:rPr>
          <w:rFonts w:ascii="Times New Roman" w:hAnsi="Times New Roman" w:cs="Times New Roman"/>
          <w:bCs/>
          <w:sz w:val="24"/>
          <w:szCs w:val="24"/>
          <w:lang w:val="en-US"/>
        </w:rPr>
        <w:t xml:space="preserve"> S, </w:t>
      </w:r>
      <w:proofErr w:type="spellStart"/>
      <w:r w:rsidRPr="000834AF">
        <w:rPr>
          <w:rFonts w:ascii="Times New Roman" w:hAnsi="Times New Roman" w:cs="Times New Roman"/>
          <w:bCs/>
          <w:sz w:val="24"/>
          <w:szCs w:val="24"/>
          <w:lang w:val="en-US"/>
        </w:rPr>
        <w:t>Sheard</w:t>
      </w:r>
      <w:proofErr w:type="spellEnd"/>
      <w:r w:rsidRPr="000834AF">
        <w:rPr>
          <w:rFonts w:ascii="Times New Roman" w:hAnsi="Times New Roman" w:cs="Times New Roman"/>
          <w:bCs/>
          <w:sz w:val="24"/>
          <w:szCs w:val="24"/>
          <w:lang w:val="en-US"/>
        </w:rPr>
        <w:t xml:space="preserve"> T, Sharma R, </w:t>
      </w:r>
      <w:proofErr w:type="spellStart"/>
      <w:r w:rsidRPr="000834AF">
        <w:rPr>
          <w:rFonts w:ascii="Times New Roman" w:hAnsi="Times New Roman" w:cs="Times New Roman"/>
          <w:bCs/>
          <w:sz w:val="24"/>
          <w:szCs w:val="24"/>
          <w:lang w:val="en-US"/>
        </w:rPr>
        <w:t>Hui</w:t>
      </w:r>
      <w:proofErr w:type="spellEnd"/>
      <w:r w:rsidRPr="000834AF">
        <w:rPr>
          <w:rFonts w:ascii="Times New Roman" w:hAnsi="Times New Roman" w:cs="Times New Roman"/>
          <w:bCs/>
          <w:sz w:val="24"/>
          <w:szCs w:val="24"/>
          <w:lang w:val="en-US"/>
        </w:rPr>
        <w:t xml:space="preserve"> A, </w:t>
      </w:r>
      <w:proofErr w:type="spellStart"/>
      <w:r w:rsidRPr="000834AF">
        <w:rPr>
          <w:rFonts w:ascii="Times New Roman" w:hAnsi="Times New Roman" w:cs="Times New Roman"/>
          <w:bCs/>
          <w:sz w:val="24"/>
          <w:szCs w:val="24"/>
          <w:lang w:val="en-US"/>
        </w:rPr>
        <w:t>Tolentino</w:t>
      </w:r>
      <w:proofErr w:type="spellEnd"/>
      <w:r w:rsidRPr="000834AF">
        <w:rPr>
          <w:rFonts w:ascii="Times New Roman" w:hAnsi="Times New Roman" w:cs="Times New Roman"/>
          <w:bCs/>
          <w:sz w:val="24"/>
          <w:szCs w:val="24"/>
          <w:lang w:val="en-US"/>
        </w:rPr>
        <w:t xml:space="preserve"> E, Allen G, et al.</w:t>
      </w:r>
      <w:r w:rsidRPr="000834AF">
        <w:rPr>
          <w:rFonts w:ascii="Times New Roman" w:hAnsi="Times New Roman" w:cs="Times New Roman"/>
          <w:sz w:val="24"/>
          <w:szCs w:val="24"/>
          <w:lang w:val="en-US"/>
        </w:rPr>
        <w:t xml:space="preserve"> Success of an Infection Control Program to Reduce the Spread of </w:t>
      </w:r>
      <w:proofErr w:type="spellStart"/>
      <w:r w:rsidRPr="000834AF">
        <w:rPr>
          <w:rFonts w:ascii="Times New Roman" w:hAnsi="Times New Roman" w:cs="Times New Roman"/>
          <w:sz w:val="24"/>
          <w:szCs w:val="24"/>
          <w:lang w:val="en-US"/>
        </w:rPr>
        <w:t>Carbapenem</w:t>
      </w:r>
      <w:proofErr w:type="spellEnd"/>
      <w:r w:rsidRPr="000834AF">
        <w:rPr>
          <w:rFonts w:ascii="Times New Roman" w:hAnsi="Times New Roman" w:cs="Times New Roman"/>
          <w:sz w:val="24"/>
          <w:szCs w:val="24"/>
          <w:lang w:val="en-US"/>
        </w:rPr>
        <w:t xml:space="preserve">-Resistant </w:t>
      </w:r>
      <w:proofErr w:type="spellStart"/>
      <w:r w:rsidRPr="000834AF">
        <w:rPr>
          <w:rFonts w:ascii="Times New Roman" w:hAnsi="Times New Roman" w:cs="Times New Roman"/>
          <w:sz w:val="24"/>
          <w:szCs w:val="24"/>
          <w:lang w:val="en-US"/>
        </w:rPr>
        <w:t>Klebsiella</w:t>
      </w:r>
      <w:proofErr w:type="spellEnd"/>
      <w:r w:rsidRPr="000834AF">
        <w:rPr>
          <w:rFonts w:ascii="Times New Roman" w:hAnsi="Times New Roman" w:cs="Times New Roman"/>
          <w:sz w:val="24"/>
          <w:szCs w:val="24"/>
          <w:lang w:val="en-US"/>
        </w:rPr>
        <w:t xml:space="preserve"> </w:t>
      </w:r>
      <w:proofErr w:type="spellStart"/>
      <w:r w:rsidRPr="000834AF">
        <w:rPr>
          <w:rFonts w:ascii="Times New Roman" w:hAnsi="Times New Roman" w:cs="Times New Roman"/>
          <w:sz w:val="24"/>
          <w:szCs w:val="24"/>
          <w:lang w:val="en-US"/>
        </w:rPr>
        <w:t>pneumoniae</w:t>
      </w:r>
      <w:proofErr w:type="spellEnd"/>
      <w:r w:rsidRPr="000834AF">
        <w:rPr>
          <w:rFonts w:ascii="Times New Roman" w:hAnsi="Times New Roman" w:cs="Times New Roman"/>
          <w:sz w:val="24"/>
          <w:szCs w:val="24"/>
          <w:lang w:val="en-US"/>
        </w:rPr>
        <w:t>. Infection control and hospital epidemiology 2009</w:t>
      </w:r>
      <w:proofErr w:type="gramStart"/>
      <w:r w:rsidRPr="000834AF">
        <w:rPr>
          <w:rFonts w:ascii="Times New Roman" w:hAnsi="Times New Roman" w:cs="Times New Roman"/>
          <w:sz w:val="24"/>
          <w:szCs w:val="24"/>
          <w:lang w:val="en-US"/>
        </w:rPr>
        <w:t>;30:446</w:t>
      </w:r>
      <w:proofErr w:type="gramEnd"/>
      <w:r w:rsidRPr="000834AF">
        <w:rPr>
          <w:rFonts w:ascii="Times New Roman" w:hAnsi="Times New Roman" w:cs="Times New Roman"/>
          <w:sz w:val="24"/>
          <w:szCs w:val="24"/>
          <w:lang w:val="en-US"/>
        </w:rPr>
        <w:t>-52.</w:t>
      </w:r>
    </w:p>
    <w:p w:rsidR="00081BB1" w:rsidRPr="000834AF" w:rsidRDefault="00081BB1" w:rsidP="00103431">
      <w:pPr>
        <w:autoSpaceDE w:val="0"/>
        <w:autoSpaceDN w:val="0"/>
        <w:adjustRightInd w:val="0"/>
        <w:spacing w:after="0" w:line="240" w:lineRule="auto"/>
        <w:jc w:val="both"/>
        <w:rPr>
          <w:rFonts w:ascii="Times New Roman" w:hAnsi="Times New Roman" w:cs="Times New Roman"/>
          <w:bCs/>
          <w:sz w:val="24"/>
          <w:szCs w:val="24"/>
          <w:lang w:val="en-US"/>
        </w:rPr>
      </w:pPr>
    </w:p>
    <w:p w:rsidR="00081BB1" w:rsidRPr="000834AF" w:rsidRDefault="00081BB1" w:rsidP="00103431">
      <w:pPr>
        <w:pStyle w:val="PargrafodaLista"/>
        <w:numPr>
          <w:ilvl w:val="0"/>
          <w:numId w:val="16"/>
        </w:numPr>
        <w:autoSpaceDE w:val="0"/>
        <w:autoSpaceDN w:val="0"/>
        <w:adjustRightInd w:val="0"/>
        <w:spacing w:after="0" w:line="240" w:lineRule="auto"/>
        <w:jc w:val="both"/>
        <w:rPr>
          <w:rFonts w:ascii="Times New Roman" w:hAnsi="Times New Roman" w:cs="Times New Roman"/>
          <w:iCs/>
          <w:sz w:val="24"/>
          <w:szCs w:val="24"/>
        </w:rPr>
      </w:pPr>
      <w:proofErr w:type="spellStart"/>
      <w:r w:rsidRPr="000834AF">
        <w:rPr>
          <w:rFonts w:ascii="Times New Roman" w:hAnsi="Times New Roman" w:cs="Times New Roman"/>
          <w:sz w:val="24"/>
          <w:szCs w:val="24"/>
          <w:lang w:val="en-US"/>
        </w:rPr>
        <w:t>Kuplich</w:t>
      </w:r>
      <w:proofErr w:type="spellEnd"/>
      <w:r w:rsidRPr="000834AF">
        <w:rPr>
          <w:rFonts w:ascii="Times New Roman" w:hAnsi="Times New Roman" w:cs="Times New Roman"/>
          <w:sz w:val="24"/>
          <w:szCs w:val="24"/>
          <w:lang w:val="en-US"/>
        </w:rPr>
        <w:t xml:space="preserve"> NM, </w:t>
      </w:r>
      <w:proofErr w:type="spellStart"/>
      <w:r w:rsidRPr="000834AF">
        <w:rPr>
          <w:rFonts w:ascii="Times New Roman" w:hAnsi="Times New Roman" w:cs="Times New Roman"/>
          <w:sz w:val="24"/>
          <w:szCs w:val="24"/>
          <w:lang w:val="en-US"/>
        </w:rPr>
        <w:t>Gastal</w:t>
      </w:r>
      <w:proofErr w:type="spellEnd"/>
      <w:r w:rsidRPr="000834AF">
        <w:rPr>
          <w:rFonts w:ascii="Times New Roman" w:hAnsi="Times New Roman" w:cs="Times New Roman"/>
          <w:sz w:val="24"/>
          <w:szCs w:val="24"/>
          <w:lang w:val="en-US"/>
        </w:rPr>
        <w:t xml:space="preserve"> SL, </w:t>
      </w:r>
      <w:proofErr w:type="spellStart"/>
      <w:r w:rsidRPr="000834AF">
        <w:rPr>
          <w:rFonts w:ascii="Times New Roman" w:hAnsi="Times New Roman" w:cs="Times New Roman"/>
          <w:sz w:val="24"/>
          <w:szCs w:val="24"/>
          <w:lang w:val="en-US"/>
        </w:rPr>
        <w:t>Deutschendorf</w:t>
      </w:r>
      <w:proofErr w:type="spellEnd"/>
      <w:r w:rsidRPr="000834AF">
        <w:rPr>
          <w:rFonts w:ascii="Times New Roman" w:hAnsi="Times New Roman" w:cs="Times New Roman"/>
          <w:sz w:val="24"/>
          <w:szCs w:val="24"/>
          <w:lang w:val="en-US"/>
        </w:rPr>
        <w:t xml:space="preserve"> C, Jacoby TS, </w:t>
      </w:r>
      <w:proofErr w:type="spellStart"/>
      <w:r w:rsidRPr="000834AF">
        <w:rPr>
          <w:rFonts w:ascii="Times New Roman" w:hAnsi="Times New Roman" w:cs="Times New Roman"/>
          <w:sz w:val="24"/>
          <w:szCs w:val="24"/>
          <w:lang w:val="en-US"/>
        </w:rPr>
        <w:t>Lovatto</w:t>
      </w:r>
      <w:proofErr w:type="spellEnd"/>
      <w:r w:rsidRPr="000834AF">
        <w:rPr>
          <w:rFonts w:ascii="Times New Roman" w:hAnsi="Times New Roman" w:cs="Times New Roman"/>
          <w:sz w:val="24"/>
          <w:szCs w:val="24"/>
          <w:lang w:val="en-US"/>
        </w:rPr>
        <w:t xml:space="preserve"> CG, </w:t>
      </w:r>
      <w:proofErr w:type="spellStart"/>
      <w:r w:rsidRPr="000834AF">
        <w:rPr>
          <w:rFonts w:ascii="Times New Roman" w:hAnsi="Times New Roman" w:cs="Times New Roman"/>
          <w:sz w:val="24"/>
          <w:szCs w:val="24"/>
          <w:lang w:val="en-US"/>
        </w:rPr>
        <w:t>Konkewicz</w:t>
      </w:r>
      <w:proofErr w:type="spellEnd"/>
      <w:r w:rsidRPr="000834AF">
        <w:rPr>
          <w:rFonts w:ascii="Times New Roman" w:hAnsi="Times New Roman" w:cs="Times New Roman"/>
          <w:sz w:val="24"/>
          <w:szCs w:val="24"/>
          <w:lang w:val="en-US"/>
        </w:rPr>
        <w:t xml:space="preserve"> LR, et al. </w:t>
      </w:r>
      <w:r w:rsidRPr="000834AF">
        <w:rPr>
          <w:rFonts w:ascii="Times New Roman" w:hAnsi="Times New Roman" w:cs="Times New Roman"/>
          <w:bCs/>
          <w:sz w:val="24"/>
          <w:szCs w:val="24"/>
        </w:rPr>
        <w:t xml:space="preserve">Política de prevenção da disseminação de germes multirresistentes no hospital de clínicas de Porto Alegre. </w:t>
      </w:r>
      <w:proofErr w:type="spellStart"/>
      <w:r w:rsidRPr="000834AF">
        <w:rPr>
          <w:rFonts w:ascii="Times New Roman" w:hAnsi="Times New Roman" w:cs="Times New Roman"/>
          <w:iCs/>
          <w:sz w:val="24"/>
          <w:szCs w:val="24"/>
        </w:rPr>
        <w:t>Rev</w:t>
      </w:r>
      <w:proofErr w:type="spellEnd"/>
      <w:r w:rsidRPr="000834AF">
        <w:rPr>
          <w:rFonts w:ascii="Times New Roman" w:hAnsi="Times New Roman" w:cs="Times New Roman"/>
          <w:iCs/>
          <w:sz w:val="24"/>
          <w:szCs w:val="24"/>
        </w:rPr>
        <w:t xml:space="preserve"> HCPA </w:t>
      </w:r>
      <w:proofErr w:type="gramStart"/>
      <w:r w:rsidRPr="000834AF">
        <w:rPr>
          <w:rFonts w:ascii="Times New Roman" w:hAnsi="Times New Roman" w:cs="Times New Roman"/>
          <w:iCs/>
          <w:sz w:val="24"/>
          <w:szCs w:val="24"/>
        </w:rPr>
        <w:t>2011;</w:t>
      </w:r>
      <w:proofErr w:type="gramEnd"/>
      <w:r w:rsidRPr="000834AF">
        <w:rPr>
          <w:rFonts w:ascii="Times New Roman" w:hAnsi="Times New Roman" w:cs="Times New Roman"/>
          <w:iCs/>
          <w:sz w:val="24"/>
          <w:szCs w:val="24"/>
        </w:rPr>
        <w:t>31:80-9.</w:t>
      </w:r>
    </w:p>
    <w:p w:rsidR="00E5565A" w:rsidRPr="000834AF" w:rsidRDefault="00E5565A" w:rsidP="00103431">
      <w:pPr>
        <w:pStyle w:val="Default"/>
        <w:jc w:val="both"/>
        <w:rPr>
          <w:rFonts w:eastAsiaTheme="minorHAnsi"/>
          <w:b/>
          <w:color w:val="auto"/>
        </w:rPr>
      </w:pPr>
    </w:p>
    <w:p w:rsidR="00081BB1" w:rsidRPr="000834AF" w:rsidRDefault="00081BB1" w:rsidP="00103431">
      <w:pPr>
        <w:pStyle w:val="Default"/>
        <w:numPr>
          <w:ilvl w:val="0"/>
          <w:numId w:val="16"/>
        </w:numPr>
        <w:jc w:val="both"/>
        <w:rPr>
          <w:bCs/>
          <w:color w:val="auto"/>
        </w:rPr>
      </w:pPr>
      <w:proofErr w:type="spellStart"/>
      <w:r w:rsidRPr="000834AF">
        <w:rPr>
          <w:iCs/>
          <w:color w:val="auto"/>
        </w:rPr>
        <w:t>Norcia</w:t>
      </w:r>
      <w:proofErr w:type="spellEnd"/>
      <w:r w:rsidRPr="000834AF">
        <w:rPr>
          <w:iCs/>
          <w:color w:val="auto"/>
        </w:rPr>
        <w:t xml:space="preserve"> BMM, </w:t>
      </w:r>
      <w:proofErr w:type="spellStart"/>
      <w:r w:rsidRPr="000834AF">
        <w:rPr>
          <w:iCs/>
          <w:color w:val="auto"/>
        </w:rPr>
        <w:t>Capobiango</w:t>
      </w:r>
      <w:proofErr w:type="spellEnd"/>
      <w:r w:rsidRPr="000834AF">
        <w:rPr>
          <w:iCs/>
          <w:color w:val="auto"/>
        </w:rPr>
        <w:t xml:space="preserve"> JD, </w:t>
      </w:r>
      <w:proofErr w:type="spellStart"/>
      <w:r w:rsidRPr="000834AF">
        <w:rPr>
          <w:iCs/>
          <w:color w:val="auto"/>
        </w:rPr>
        <w:t>Vespero</w:t>
      </w:r>
      <w:proofErr w:type="spellEnd"/>
      <w:r w:rsidRPr="000834AF">
        <w:rPr>
          <w:iCs/>
          <w:color w:val="auto"/>
        </w:rPr>
        <w:t xml:space="preserve"> EC, </w:t>
      </w:r>
      <w:proofErr w:type="spellStart"/>
      <w:r w:rsidRPr="000834AF">
        <w:rPr>
          <w:iCs/>
          <w:color w:val="auto"/>
        </w:rPr>
        <w:t>Pelisson</w:t>
      </w:r>
      <w:proofErr w:type="spellEnd"/>
      <w:r w:rsidRPr="000834AF">
        <w:rPr>
          <w:iCs/>
          <w:color w:val="auto"/>
        </w:rPr>
        <w:t xml:space="preserve"> M.</w:t>
      </w:r>
      <w:proofErr w:type="gramStart"/>
      <w:r w:rsidRPr="000834AF">
        <w:rPr>
          <w:iCs/>
          <w:color w:val="auto"/>
          <w:position w:val="7"/>
          <w:vertAlign w:val="superscript"/>
        </w:rPr>
        <w:t xml:space="preserve"> </w:t>
      </w:r>
      <w:r w:rsidRPr="000834AF">
        <w:rPr>
          <w:color w:val="auto"/>
        </w:rPr>
        <w:t xml:space="preserve"> </w:t>
      </w:r>
      <w:proofErr w:type="gramEnd"/>
      <w:r w:rsidRPr="000834AF">
        <w:rPr>
          <w:bCs/>
          <w:color w:val="auto"/>
        </w:rPr>
        <w:t xml:space="preserve">Pacientes pediátricos portadores de </w:t>
      </w:r>
      <w:proofErr w:type="spellStart"/>
      <w:r w:rsidRPr="000834AF">
        <w:rPr>
          <w:bCs/>
          <w:color w:val="auto"/>
        </w:rPr>
        <w:t>Enterobactéria</w:t>
      </w:r>
      <w:proofErr w:type="spellEnd"/>
      <w:r w:rsidRPr="000834AF">
        <w:rPr>
          <w:bCs/>
          <w:color w:val="auto"/>
        </w:rPr>
        <w:t xml:space="preserve"> resistente aos </w:t>
      </w:r>
      <w:proofErr w:type="spellStart"/>
      <w:r w:rsidRPr="000834AF">
        <w:rPr>
          <w:bCs/>
          <w:color w:val="auto"/>
        </w:rPr>
        <w:t>carbapenêmicos</w:t>
      </w:r>
      <w:proofErr w:type="spellEnd"/>
      <w:r w:rsidRPr="000834AF">
        <w:rPr>
          <w:bCs/>
          <w:color w:val="auto"/>
        </w:rPr>
        <w:t xml:space="preserve"> em um hospital escola do Sul do Brasil. J </w:t>
      </w:r>
      <w:proofErr w:type="spellStart"/>
      <w:r w:rsidRPr="000834AF">
        <w:rPr>
          <w:bCs/>
          <w:color w:val="auto"/>
        </w:rPr>
        <w:t>Infect</w:t>
      </w:r>
      <w:proofErr w:type="spellEnd"/>
      <w:r w:rsidRPr="000834AF">
        <w:rPr>
          <w:bCs/>
          <w:color w:val="auto"/>
        </w:rPr>
        <w:t xml:space="preserve"> </w:t>
      </w:r>
      <w:proofErr w:type="spellStart"/>
      <w:r w:rsidRPr="000834AF">
        <w:rPr>
          <w:bCs/>
          <w:color w:val="auto"/>
        </w:rPr>
        <w:t>Control</w:t>
      </w:r>
      <w:proofErr w:type="spellEnd"/>
      <w:r w:rsidRPr="000834AF">
        <w:rPr>
          <w:bCs/>
          <w:color w:val="auto"/>
        </w:rPr>
        <w:t xml:space="preserve"> 2015; 4:11-5.</w:t>
      </w:r>
    </w:p>
    <w:p w:rsidR="00081BB1" w:rsidRPr="000834AF" w:rsidRDefault="00081BB1" w:rsidP="00103431">
      <w:pPr>
        <w:pStyle w:val="Default"/>
        <w:jc w:val="both"/>
        <w:rPr>
          <w:bCs/>
          <w:color w:val="auto"/>
        </w:rPr>
      </w:pPr>
    </w:p>
    <w:p w:rsidR="00081BB1" w:rsidRPr="000834AF" w:rsidRDefault="00081BB1" w:rsidP="00103431">
      <w:pPr>
        <w:pStyle w:val="PargrafodaLista"/>
        <w:numPr>
          <w:ilvl w:val="0"/>
          <w:numId w:val="16"/>
        </w:numPr>
        <w:autoSpaceDE w:val="0"/>
        <w:autoSpaceDN w:val="0"/>
        <w:adjustRightInd w:val="0"/>
        <w:spacing w:after="0" w:line="240" w:lineRule="auto"/>
        <w:jc w:val="both"/>
        <w:rPr>
          <w:rFonts w:ascii="Times New Roman" w:hAnsi="Times New Roman" w:cs="Times New Roman"/>
          <w:bCs/>
          <w:sz w:val="24"/>
          <w:szCs w:val="24"/>
        </w:rPr>
      </w:pPr>
      <w:r w:rsidRPr="000834AF">
        <w:rPr>
          <w:rFonts w:ascii="Times New Roman" w:hAnsi="Times New Roman" w:cs="Times New Roman"/>
          <w:bCs/>
          <w:sz w:val="24"/>
          <w:szCs w:val="24"/>
        </w:rPr>
        <w:t xml:space="preserve">Oliveira AC, Damasceno QS. Superfícies </w:t>
      </w:r>
      <w:proofErr w:type="gramStart"/>
      <w:r w:rsidRPr="000834AF">
        <w:rPr>
          <w:rFonts w:ascii="Times New Roman" w:hAnsi="Times New Roman" w:cs="Times New Roman"/>
          <w:bCs/>
          <w:sz w:val="24"/>
          <w:szCs w:val="24"/>
        </w:rPr>
        <w:t>do ambiente hospitalar</w:t>
      </w:r>
      <w:proofErr w:type="gramEnd"/>
      <w:r w:rsidRPr="000834AF">
        <w:rPr>
          <w:rFonts w:ascii="Times New Roman" w:hAnsi="Times New Roman" w:cs="Times New Roman"/>
          <w:bCs/>
          <w:sz w:val="24"/>
          <w:szCs w:val="24"/>
        </w:rPr>
        <w:t xml:space="preserve"> como possíveis reservatórios de bactérias resistentes: uma revisão. </w:t>
      </w:r>
      <w:proofErr w:type="spellStart"/>
      <w:r w:rsidRPr="000834AF">
        <w:rPr>
          <w:rFonts w:ascii="Times New Roman" w:hAnsi="Times New Roman" w:cs="Times New Roman"/>
          <w:bCs/>
          <w:sz w:val="24"/>
          <w:szCs w:val="24"/>
        </w:rPr>
        <w:t>Rev</w:t>
      </w:r>
      <w:proofErr w:type="spellEnd"/>
      <w:r w:rsidRPr="000834AF">
        <w:rPr>
          <w:rFonts w:ascii="Times New Roman" w:hAnsi="Times New Roman" w:cs="Times New Roman"/>
          <w:bCs/>
          <w:sz w:val="24"/>
          <w:szCs w:val="24"/>
        </w:rPr>
        <w:t xml:space="preserve"> </w:t>
      </w:r>
      <w:proofErr w:type="spellStart"/>
      <w:r w:rsidRPr="000834AF">
        <w:rPr>
          <w:rFonts w:ascii="Times New Roman" w:hAnsi="Times New Roman" w:cs="Times New Roman"/>
          <w:bCs/>
          <w:sz w:val="24"/>
          <w:szCs w:val="24"/>
        </w:rPr>
        <w:t>Esc</w:t>
      </w:r>
      <w:proofErr w:type="spellEnd"/>
      <w:r w:rsidRPr="000834AF">
        <w:rPr>
          <w:rFonts w:ascii="Times New Roman" w:hAnsi="Times New Roman" w:cs="Times New Roman"/>
          <w:bCs/>
          <w:sz w:val="24"/>
          <w:szCs w:val="24"/>
        </w:rPr>
        <w:t xml:space="preserve"> </w:t>
      </w:r>
      <w:proofErr w:type="spellStart"/>
      <w:r w:rsidRPr="000834AF">
        <w:rPr>
          <w:rFonts w:ascii="Times New Roman" w:hAnsi="Times New Roman" w:cs="Times New Roman"/>
          <w:bCs/>
          <w:sz w:val="24"/>
          <w:szCs w:val="24"/>
        </w:rPr>
        <w:t>Enferm</w:t>
      </w:r>
      <w:proofErr w:type="spellEnd"/>
      <w:r w:rsidRPr="000834AF">
        <w:rPr>
          <w:rFonts w:ascii="Times New Roman" w:hAnsi="Times New Roman" w:cs="Times New Roman"/>
          <w:bCs/>
          <w:sz w:val="24"/>
          <w:szCs w:val="24"/>
        </w:rPr>
        <w:t xml:space="preserve"> USP </w:t>
      </w:r>
      <w:proofErr w:type="gramStart"/>
      <w:r w:rsidRPr="000834AF">
        <w:rPr>
          <w:rFonts w:ascii="Times New Roman" w:hAnsi="Times New Roman" w:cs="Times New Roman"/>
          <w:bCs/>
          <w:sz w:val="24"/>
          <w:szCs w:val="24"/>
        </w:rPr>
        <w:t>2010;</w:t>
      </w:r>
      <w:proofErr w:type="gramEnd"/>
      <w:r w:rsidRPr="000834AF">
        <w:rPr>
          <w:rFonts w:ascii="Times New Roman" w:hAnsi="Times New Roman" w:cs="Times New Roman"/>
          <w:bCs/>
          <w:sz w:val="24"/>
          <w:szCs w:val="24"/>
        </w:rPr>
        <w:t>44:1118-23.</w:t>
      </w:r>
    </w:p>
    <w:p w:rsidR="00081BB1" w:rsidRPr="000834AF" w:rsidRDefault="00081BB1" w:rsidP="00103431">
      <w:pPr>
        <w:autoSpaceDE w:val="0"/>
        <w:autoSpaceDN w:val="0"/>
        <w:adjustRightInd w:val="0"/>
        <w:spacing w:after="0" w:line="240" w:lineRule="auto"/>
        <w:jc w:val="both"/>
        <w:rPr>
          <w:rFonts w:ascii="Times New Roman" w:hAnsi="Times New Roman" w:cs="Times New Roman"/>
          <w:sz w:val="24"/>
          <w:szCs w:val="24"/>
        </w:rPr>
      </w:pPr>
    </w:p>
    <w:p w:rsidR="00495E02" w:rsidRPr="000834AF" w:rsidRDefault="00081BB1" w:rsidP="00103431">
      <w:pPr>
        <w:pStyle w:val="PargrafodaLista"/>
        <w:numPr>
          <w:ilvl w:val="0"/>
          <w:numId w:val="16"/>
        </w:numPr>
        <w:autoSpaceDE w:val="0"/>
        <w:autoSpaceDN w:val="0"/>
        <w:adjustRightInd w:val="0"/>
        <w:spacing w:after="0" w:line="240" w:lineRule="auto"/>
        <w:jc w:val="both"/>
        <w:rPr>
          <w:rFonts w:ascii="Times New Roman" w:hAnsi="Times New Roman" w:cs="Times New Roman"/>
          <w:sz w:val="24"/>
          <w:szCs w:val="24"/>
        </w:rPr>
      </w:pPr>
      <w:r w:rsidRPr="000834AF">
        <w:rPr>
          <w:rFonts w:ascii="Times New Roman" w:hAnsi="Times New Roman" w:cs="Times New Roman"/>
          <w:sz w:val="24"/>
          <w:szCs w:val="24"/>
        </w:rPr>
        <w:t xml:space="preserve">Oliveira AC, Silva MDM, </w:t>
      </w:r>
      <w:proofErr w:type="spellStart"/>
      <w:r w:rsidRPr="000834AF">
        <w:rPr>
          <w:rFonts w:ascii="Times New Roman" w:hAnsi="Times New Roman" w:cs="Times New Roman"/>
          <w:sz w:val="24"/>
          <w:szCs w:val="24"/>
        </w:rPr>
        <w:t>Garbaccio</w:t>
      </w:r>
      <w:proofErr w:type="spellEnd"/>
      <w:r w:rsidRPr="000834AF">
        <w:rPr>
          <w:rFonts w:ascii="Times New Roman" w:hAnsi="Times New Roman" w:cs="Times New Roman"/>
          <w:sz w:val="24"/>
          <w:szCs w:val="24"/>
        </w:rPr>
        <w:t xml:space="preserve"> JL. Vestuário de profissionais de saúde como potenciais reservatórios de microrganismos: uma revisão integrativa. Texto Contexto </w:t>
      </w:r>
      <w:proofErr w:type="spellStart"/>
      <w:r w:rsidRPr="000834AF">
        <w:rPr>
          <w:rFonts w:ascii="Times New Roman" w:hAnsi="Times New Roman" w:cs="Times New Roman"/>
          <w:sz w:val="24"/>
          <w:szCs w:val="24"/>
        </w:rPr>
        <w:t>Enferm</w:t>
      </w:r>
      <w:proofErr w:type="spellEnd"/>
      <w:r w:rsidRPr="000834AF">
        <w:rPr>
          <w:rFonts w:ascii="Times New Roman" w:hAnsi="Times New Roman" w:cs="Times New Roman"/>
          <w:sz w:val="24"/>
          <w:szCs w:val="24"/>
        </w:rPr>
        <w:t xml:space="preserve"> </w:t>
      </w:r>
      <w:proofErr w:type="gramStart"/>
      <w:r w:rsidRPr="000834AF">
        <w:rPr>
          <w:rFonts w:ascii="Times New Roman" w:hAnsi="Times New Roman" w:cs="Times New Roman"/>
          <w:sz w:val="24"/>
          <w:szCs w:val="24"/>
        </w:rPr>
        <w:t>2012;</w:t>
      </w:r>
      <w:proofErr w:type="gramEnd"/>
      <w:r w:rsidRPr="000834AF">
        <w:rPr>
          <w:rFonts w:ascii="Times New Roman" w:hAnsi="Times New Roman" w:cs="Times New Roman"/>
          <w:sz w:val="24"/>
          <w:szCs w:val="24"/>
        </w:rPr>
        <w:t>21:684-91.</w:t>
      </w:r>
    </w:p>
    <w:p w:rsidR="00495E02" w:rsidRPr="000834AF" w:rsidRDefault="00495E02" w:rsidP="00103431">
      <w:pPr>
        <w:pStyle w:val="PargrafodaLista"/>
        <w:spacing w:after="0" w:line="240" w:lineRule="auto"/>
        <w:rPr>
          <w:rFonts w:ascii="Times New Roman" w:hAnsi="Times New Roman" w:cs="Times New Roman"/>
          <w:sz w:val="24"/>
          <w:szCs w:val="24"/>
        </w:rPr>
      </w:pPr>
    </w:p>
    <w:p w:rsidR="0041072E" w:rsidRPr="000834AF" w:rsidRDefault="0041072E" w:rsidP="00103431">
      <w:pPr>
        <w:pStyle w:val="PargrafodaLista"/>
        <w:numPr>
          <w:ilvl w:val="0"/>
          <w:numId w:val="16"/>
        </w:numPr>
        <w:autoSpaceDE w:val="0"/>
        <w:autoSpaceDN w:val="0"/>
        <w:adjustRightInd w:val="0"/>
        <w:spacing w:after="0" w:line="240" w:lineRule="auto"/>
        <w:jc w:val="both"/>
        <w:rPr>
          <w:rFonts w:ascii="Times New Roman" w:hAnsi="Times New Roman" w:cs="Times New Roman"/>
          <w:sz w:val="24"/>
          <w:szCs w:val="24"/>
        </w:rPr>
      </w:pPr>
      <w:r w:rsidRPr="000834AF">
        <w:rPr>
          <w:rFonts w:ascii="Times New Roman" w:hAnsi="Times New Roman" w:cs="Times New Roman"/>
          <w:sz w:val="24"/>
          <w:szCs w:val="24"/>
        </w:rPr>
        <w:t xml:space="preserve">Oliveira AC, Paula AO, </w:t>
      </w:r>
      <w:proofErr w:type="spellStart"/>
      <w:r w:rsidRPr="000834AF">
        <w:rPr>
          <w:rFonts w:ascii="Times New Roman" w:hAnsi="Times New Roman" w:cs="Times New Roman"/>
          <w:sz w:val="24"/>
          <w:szCs w:val="24"/>
        </w:rPr>
        <w:t>Iquiapaza</w:t>
      </w:r>
      <w:proofErr w:type="spellEnd"/>
      <w:r w:rsidRPr="000834AF">
        <w:rPr>
          <w:rFonts w:ascii="Times New Roman" w:hAnsi="Times New Roman" w:cs="Times New Roman"/>
          <w:sz w:val="24"/>
          <w:szCs w:val="24"/>
        </w:rPr>
        <w:t xml:space="preserve"> RA, Lacerda ACS. Infecções relacionadas</w:t>
      </w:r>
      <w:r w:rsidR="00495E02" w:rsidRPr="000834AF">
        <w:rPr>
          <w:rFonts w:ascii="Times New Roman" w:hAnsi="Times New Roman" w:cs="Times New Roman"/>
          <w:sz w:val="24"/>
          <w:szCs w:val="24"/>
        </w:rPr>
        <w:t xml:space="preserve"> </w:t>
      </w:r>
      <w:r w:rsidRPr="000834AF">
        <w:rPr>
          <w:rFonts w:ascii="Times New Roman" w:hAnsi="Times New Roman" w:cs="Times New Roman"/>
          <w:sz w:val="24"/>
          <w:szCs w:val="24"/>
        </w:rPr>
        <w:t xml:space="preserve">à assistência em saúde e gravidade clínica em uma unidade de terapia intensiva. </w:t>
      </w:r>
      <w:proofErr w:type="spellStart"/>
      <w:r w:rsidRPr="000834AF">
        <w:rPr>
          <w:rFonts w:ascii="Times New Roman" w:hAnsi="Times New Roman" w:cs="Times New Roman"/>
          <w:sz w:val="24"/>
          <w:szCs w:val="24"/>
        </w:rPr>
        <w:t>Rev</w:t>
      </w:r>
      <w:proofErr w:type="spellEnd"/>
      <w:r w:rsidRPr="000834AF">
        <w:rPr>
          <w:rFonts w:ascii="Times New Roman" w:hAnsi="Times New Roman" w:cs="Times New Roman"/>
          <w:sz w:val="24"/>
          <w:szCs w:val="24"/>
        </w:rPr>
        <w:t xml:space="preserve"> Gaúcha </w:t>
      </w:r>
      <w:proofErr w:type="spellStart"/>
      <w:r w:rsidRPr="000834AF">
        <w:rPr>
          <w:rFonts w:ascii="Times New Roman" w:hAnsi="Times New Roman" w:cs="Times New Roman"/>
          <w:sz w:val="24"/>
          <w:szCs w:val="24"/>
        </w:rPr>
        <w:t>Enferm</w:t>
      </w:r>
      <w:proofErr w:type="spellEnd"/>
      <w:r w:rsidRPr="000834AF">
        <w:rPr>
          <w:rFonts w:ascii="Times New Roman" w:hAnsi="Times New Roman" w:cs="Times New Roman"/>
          <w:sz w:val="24"/>
          <w:szCs w:val="24"/>
        </w:rPr>
        <w:t xml:space="preserve">. </w:t>
      </w:r>
      <w:proofErr w:type="gramStart"/>
      <w:r w:rsidRPr="000834AF">
        <w:rPr>
          <w:rFonts w:ascii="Times New Roman" w:hAnsi="Times New Roman" w:cs="Times New Roman"/>
          <w:sz w:val="24"/>
          <w:szCs w:val="24"/>
        </w:rPr>
        <w:t>2012;</w:t>
      </w:r>
      <w:proofErr w:type="gramEnd"/>
      <w:r w:rsidRPr="000834AF">
        <w:rPr>
          <w:rFonts w:ascii="Times New Roman" w:hAnsi="Times New Roman" w:cs="Times New Roman"/>
          <w:sz w:val="24"/>
          <w:szCs w:val="24"/>
        </w:rPr>
        <w:t>33(3):89-96.</w:t>
      </w:r>
    </w:p>
    <w:p w:rsidR="00081BB1" w:rsidRPr="000834AF" w:rsidRDefault="00081BB1" w:rsidP="00103431">
      <w:pPr>
        <w:autoSpaceDE w:val="0"/>
        <w:autoSpaceDN w:val="0"/>
        <w:adjustRightInd w:val="0"/>
        <w:spacing w:after="0" w:line="240" w:lineRule="auto"/>
        <w:jc w:val="both"/>
        <w:rPr>
          <w:rFonts w:ascii="Times New Roman" w:hAnsi="Times New Roman" w:cs="Times New Roman"/>
          <w:bCs/>
          <w:sz w:val="24"/>
          <w:szCs w:val="24"/>
        </w:rPr>
      </w:pPr>
    </w:p>
    <w:p w:rsidR="00081BB1" w:rsidRPr="000834AF" w:rsidRDefault="00081BB1" w:rsidP="00103431">
      <w:pPr>
        <w:pStyle w:val="PargrafodaLista"/>
        <w:numPr>
          <w:ilvl w:val="0"/>
          <w:numId w:val="16"/>
        </w:numPr>
        <w:autoSpaceDE w:val="0"/>
        <w:autoSpaceDN w:val="0"/>
        <w:adjustRightInd w:val="0"/>
        <w:spacing w:after="0" w:line="240" w:lineRule="auto"/>
        <w:jc w:val="both"/>
        <w:rPr>
          <w:rFonts w:ascii="Times New Roman" w:hAnsi="Times New Roman" w:cs="Times New Roman"/>
          <w:bCs/>
          <w:iCs/>
          <w:sz w:val="24"/>
          <w:szCs w:val="24"/>
        </w:rPr>
      </w:pPr>
      <w:proofErr w:type="spellStart"/>
      <w:r w:rsidRPr="000834AF">
        <w:rPr>
          <w:rFonts w:ascii="Times New Roman" w:hAnsi="Times New Roman" w:cs="Times New Roman"/>
          <w:bCs/>
          <w:iCs/>
          <w:sz w:val="24"/>
          <w:szCs w:val="24"/>
        </w:rPr>
        <w:t>Oplustil</w:t>
      </w:r>
      <w:proofErr w:type="spellEnd"/>
      <w:r w:rsidRPr="000834AF">
        <w:rPr>
          <w:rFonts w:ascii="Times New Roman" w:hAnsi="Times New Roman" w:cs="Times New Roman"/>
          <w:bCs/>
          <w:iCs/>
          <w:sz w:val="24"/>
          <w:szCs w:val="24"/>
        </w:rPr>
        <w:t xml:space="preserve"> CP, </w:t>
      </w:r>
      <w:proofErr w:type="spellStart"/>
      <w:r w:rsidRPr="000834AF">
        <w:rPr>
          <w:rFonts w:ascii="Times New Roman" w:hAnsi="Times New Roman" w:cs="Times New Roman"/>
          <w:bCs/>
          <w:iCs/>
          <w:sz w:val="24"/>
          <w:szCs w:val="24"/>
        </w:rPr>
        <w:t>Zoccoli</w:t>
      </w:r>
      <w:proofErr w:type="spellEnd"/>
      <w:r w:rsidRPr="000834AF">
        <w:rPr>
          <w:rFonts w:ascii="Times New Roman" w:hAnsi="Times New Roman" w:cs="Times New Roman"/>
          <w:bCs/>
          <w:iCs/>
          <w:sz w:val="24"/>
          <w:szCs w:val="24"/>
        </w:rPr>
        <w:t xml:space="preserve"> CM, </w:t>
      </w:r>
      <w:proofErr w:type="spellStart"/>
      <w:r w:rsidRPr="000834AF">
        <w:rPr>
          <w:rFonts w:ascii="Times New Roman" w:hAnsi="Times New Roman" w:cs="Times New Roman"/>
          <w:bCs/>
          <w:iCs/>
          <w:sz w:val="24"/>
          <w:szCs w:val="24"/>
        </w:rPr>
        <w:t>Tobouti</w:t>
      </w:r>
      <w:proofErr w:type="spellEnd"/>
      <w:r w:rsidRPr="000834AF">
        <w:rPr>
          <w:rFonts w:ascii="Times New Roman" w:hAnsi="Times New Roman" w:cs="Times New Roman"/>
          <w:bCs/>
          <w:iCs/>
          <w:sz w:val="24"/>
          <w:szCs w:val="24"/>
        </w:rPr>
        <w:t xml:space="preserve"> NR, Sinto SI. Procedimentos Básicos em Microbiologia Clínica. São Paulo: </w:t>
      </w:r>
      <w:proofErr w:type="spellStart"/>
      <w:r w:rsidRPr="000834AF">
        <w:rPr>
          <w:rFonts w:ascii="Times New Roman" w:hAnsi="Times New Roman" w:cs="Times New Roman"/>
          <w:bCs/>
          <w:iCs/>
          <w:sz w:val="24"/>
          <w:szCs w:val="24"/>
        </w:rPr>
        <w:t>Sarvier</w:t>
      </w:r>
      <w:proofErr w:type="spellEnd"/>
      <w:r w:rsidRPr="000834AF">
        <w:rPr>
          <w:rFonts w:ascii="Times New Roman" w:hAnsi="Times New Roman" w:cs="Times New Roman"/>
          <w:bCs/>
          <w:iCs/>
          <w:sz w:val="24"/>
          <w:szCs w:val="24"/>
        </w:rPr>
        <w:t xml:space="preserve">, 2010. </w:t>
      </w:r>
      <w:proofErr w:type="gramStart"/>
      <w:r w:rsidRPr="000834AF">
        <w:rPr>
          <w:rFonts w:ascii="Times New Roman" w:hAnsi="Times New Roman" w:cs="Times New Roman"/>
          <w:bCs/>
          <w:iCs/>
          <w:sz w:val="24"/>
          <w:szCs w:val="24"/>
        </w:rPr>
        <w:t>3</w:t>
      </w:r>
      <w:proofErr w:type="gramEnd"/>
      <w:r w:rsidRPr="000834AF">
        <w:rPr>
          <w:rFonts w:ascii="Times New Roman" w:hAnsi="Times New Roman" w:cs="Times New Roman"/>
          <w:sz w:val="24"/>
          <w:szCs w:val="24"/>
        </w:rPr>
        <w:t xml:space="preserve"> </w:t>
      </w:r>
      <w:r w:rsidRPr="000834AF">
        <w:rPr>
          <w:rFonts w:ascii="Times New Roman" w:hAnsi="Times New Roman" w:cs="Times New Roman"/>
          <w:bCs/>
          <w:iCs/>
          <w:sz w:val="24"/>
          <w:szCs w:val="24"/>
        </w:rPr>
        <w:t>ª edição.</w:t>
      </w:r>
    </w:p>
    <w:p w:rsidR="00081BB1" w:rsidRPr="000834AF" w:rsidRDefault="00081BB1" w:rsidP="00103431">
      <w:pPr>
        <w:autoSpaceDE w:val="0"/>
        <w:autoSpaceDN w:val="0"/>
        <w:adjustRightInd w:val="0"/>
        <w:spacing w:after="0" w:line="240" w:lineRule="auto"/>
        <w:jc w:val="both"/>
        <w:rPr>
          <w:rFonts w:ascii="Times New Roman" w:hAnsi="Times New Roman" w:cs="Times New Roman"/>
          <w:bCs/>
          <w:iCs/>
          <w:sz w:val="24"/>
          <w:szCs w:val="24"/>
        </w:rPr>
      </w:pPr>
    </w:p>
    <w:p w:rsidR="00081BB1" w:rsidRPr="000834AF" w:rsidRDefault="00081BB1" w:rsidP="00103431">
      <w:pPr>
        <w:pStyle w:val="NormalWeb"/>
        <w:numPr>
          <w:ilvl w:val="0"/>
          <w:numId w:val="16"/>
        </w:numPr>
        <w:shd w:val="clear" w:color="auto" w:fill="FFFFFF"/>
        <w:spacing w:before="0" w:beforeAutospacing="0" w:after="0" w:line="240" w:lineRule="auto"/>
        <w:jc w:val="both"/>
        <w:rPr>
          <w:color w:val="auto"/>
          <w:lang w:val="en-US"/>
        </w:rPr>
      </w:pPr>
      <w:r w:rsidRPr="000834AF">
        <w:rPr>
          <w:bCs/>
          <w:color w:val="auto"/>
          <w:shd w:val="clear" w:color="auto" w:fill="FFFFFF"/>
        </w:rPr>
        <w:t xml:space="preserve">Pereira MS, Moriya TM, </w:t>
      </w:r>
      <w:proofErr w:type="spellStart"/>
      <w:r w:rsidRPr="000834AF">
        <w:rPr>
          <w:bCs/>
          <w:color w:val="auto"/>
          <w:shd w:val="clear" w:color="auto" w:fill="FFFFFF"/>
        </w:rPr>
        <w:t>Gir</w:t>
      </w:r>
      <w:proofErr w:type="spellEnd"/>
      <w:r w:rsidRPr="000834AF">
        <w:rPr>
          <w:bCs/>
          <w:color w:val="auto"/>
          <w:shd w:val="clear" w:color="auto" w:fill="FFFFFF"/>
        </w:rPr>
        <w:t xml:space="preserve"> E. </w:t>
      </w:r>
      <w:r w:rsidRPr="000834AF">
        <w:rPr>
          <w:bCs/>
          <w:color w:val="auto"/>
        </w:rPr>
        <w:t xml:space="preserve">Infecção hospitalar nos hospitais escola: uma análise sobre seu controle. </w:t>
      </w:r>
      <w:r w:rsidRPr="000834AF">
        <w:rPr>
          <w:color w:val="auto"/>
        </w:rPr>
        <w:t xml:space="preserve">Rev. Latino-Am. </w:t>
      </w:r>
      <w:proofErr w:type="spellStart"/>
      <w:r w:rsidRPr="000834AF">
        <w:rPr>
          <w:color w:val="auto"/>
          <w:lang w:val="en-US"/>
        </w:rPr>
        <w:t>Enfermagem</w:t>
      </w:r>
      <w:proofErr w:type="spellEnd"/>
      <w:r w:rsidRPr="000834AF">
        <w:rPr>
          <w:color w:val="auto"/>
          <w:lang w:val="en-US"/>
        </w:rPr>
        <w:t> 1996</w:t>
      </w:r>
      <w:proofErr w:type="gramStart"/>
      <w:r w:rsidRPr="000834AF">
        <w:rPr>
          <w:color w:val="auto"/>
          <w:lang w:val="en-US"/>
        </w:rPr>
        <w:t>;4:145</w:t>
      </w:r>
      <w:proofErr w:type="gramEnd"/>
      <w:r w:rsidRPr="000834AF">
        <w:rPr>
          <w:color w:val="auto"/>
          <w:lang w:val="en-US"/>
        </w:rPr>
        <w:t>-62.</w:t>
      </w:r>
    </w:p>
    <w:p w:rsidR="00E5565A" w:rsidRPr="000834AF" w:rsidRDefault="00E5565A" w:rsidP="00103431">
      <w:pPr>
        <w:pStyle w:val="NormalWeb"/>
        <w:shd w:val="clear" w:color="auto" w:fill="FFFFFF"/>
        <w:spacing w:before="0" w:beforeAutospacing="0" w:after="0" w:line="240" w:lineRule="auto"/>
        <w:jc w:val="both"/>
        <w:rPr>
          <w:color w:val="auto"/>
          <w:lang w:val="en-US"/>
        </w:rPr>
      </w:pPr>
    </w:p>
    <w:p w:rsidR="00E5565A" w:rsidRPr="000834AF" w:rsidRDefault="00E5565A" w:rsidP="00103431">
      <w:pPr>
        <w:pStyle w:val="PargrafodaLista"/>
        <w:numPr>
          <w:ilvl w:val="0"/>
          <w:numId w:val="16"/>
        </w:numPr>
        <w:autoSpaceDE w:val="0"/>
        <w:autoSpaceDN w:val="0"/>
        <w:adjustRightInd w:val="0"/>
        <w:spacing w:after="0" w:line="240" w:lineRule="auto"/>
        <w:jc w:val="both"/>
        <w:rPr>
          <w:rFonts w:ascii="Times New Roman" w:hAnsi="Times New Roman" w:cs="Times New Roman"/>
          <w:sz w:val="24"/>
          <w:szCs w:val="24"/>
          <w:lang w:val="en-US"/>
        </w:rPr>
      </w:pPr>
      <w:r w:rsidRPr="000834AF">
        <w:rPr>
          <w:rFonts w:ascii="Times New Roman" w:hAnsi="Times New Roman" w:cs="Times New Roman"/>
          <w:sz w:val="24"/>
          <w:szCs w:val="24"/>
          <w:lang w:val="en-US"/>
        </w:rPr>
        <w:lastRenderedPageBreak/>
        <w:t xml:space="preserve">PODSCHUM, R.; ULLMANN, U. </w:t>
      </w:r>
      <w:proofErr w:type="spellStart"/>
      <w:r w:rsidRPr="000834AF">
        <w:rPr>
          <w:rFonts w:ascii="Times New Roman" w:hAnsi="Times New Roman" w:cs="Times New Roman"/>
          <w:sz w:val="24"/>
          <w:szCs w:val="24"/>
          <w:lang w:val="en-US"/>
        </w:rPr>
        <w:t>Klebsiella</w:t>
      </w:r>
      <w:proofErr w:type="spellEnd"/>
      <w:r w:rsidRPr="000834AF">
        <w:rPr>
          <w:rFonts w:ascii="Times New Roman" w:hAnsi="Times New Roman" w:cs="Times New Roman"/>
          <w:sz w:val="24"/>
          <w:szCs w:val="24"/>
          <w:lang w:val="en-US"/>
        </w:rPr>
        <w:t xml:space="preserve"> spp. as nosocomial </w:t>
      </w:r>
      <w:proofErr w:type="spellStart"/>
      <w:r w:rsidRPr="000834AF">
        <w:rPr>
          <w:rFonts w:ascii="Times New Roman" w:hAnsi="Times New Roman" w:cs="Times New Roman"/>
          <w:sz w:val="24"/>
          <w:szCs w:val="24"/>
          <w:lang w:val="en-US"/>
        </w:rPr>
        <w:t>phathogens</w:t>
      </w:r>
      <w:proofErr w:type="spellEnd"/>
      <w:r w:rsidRPr="000834AF">
        <w:rPr>
          <w:rFonts w:ascii="Times New Roman" w:hAnsi="Times New Roman" w:cs="Times New Roman"/>
          <w:sz w:val="24"/>
          <w:szCs w:val="24"/>
          <w:lang w:val="en-US"/>
        </w:rPr>
        <w:t xml:space="preserve">: epidemiology, taxonomy, typing methods, and pathogenicity factors. </w:t>
      </w:r>
      <w:proofErr w:type="spellStart"/>
      <w:r w:rsidRPr="000834AF">
        <w:rPr>
          <w:rFonts w:ascii="Times New Roman" w:hAnsi="Times New Roman" w:cs="Times New Roman"/>
          <w:bCs/>
          <w:sz w:val="24"/>
          <w:szCs w:val="24"/>
          <w:lang w:val="en-US"/>
        </w:rPr>
        <w:t>Clin</w:t>
      </w:r>
      <w:proofErr w:type="spellEnd"/>
      <w:r w:rsidRPr="000834AF">
        <w:rPr>
          <w:rFonts w:ascii="Times New Roman" w:hAnsi="Times New Roman" w:cs="Times New Roman"/>
          <w:bCs/>
          <w:sz w:val="24"/>
          <w:szCs w:val="24"/>
          <w:lang w:val="en-US"/>
        </w:rPr>
        <w:t xml:space="preserve">. </w:t>
      </w:r>
      <w:proofErr w:type="spellStart"/>
      <w:r w:rsidRPr="000834AF">
        <w:rPr>
          <w:rFonts w:ascii="Times New Roman" w:hAnsi="Times New Roman" w:cs="Times New Roman"/>
          <w:bCs/>
          <w:sz w:val="24"/>
          <w:szCs w:val="24"/>
          <w:lang w:val="en-US"/>
        </w:rPr>
        <w:t>Microbiol</w:t>
      </w:r>
      <w:proofErr w:type="spellEnd"/>
      <w:r w:rsidRPr="000834AF">
        <w:rPr>
          <w:rFonts w:ascii="Times New Roman" w:hAnsi="Times New Roman" w:cs="Times New Roman"/>
          <w:bCs/>
          <w:sz w:val="24"/>
          <w:szCs w:val="24"/>
          <w:lang w:val="en-US"/>
        </w:rPr>
        <w:t>. Rev</w:t>
      </w:r>
      <w:r w:rsidRPr="000834AF">
        <w:rPr>
          <w:rFonts w:ascii="Times New Roman" w:hAnsi="Times New Roman" w:cs="Times New Roman"/>
          <w:sz w:val="24"/>
          <w:szCs w:val="24"/>
          <w:lang w:val="en-US"/>
        </w:rPr>
        <w:t xml:space="preserve">., n.11, p.589-603, 1998 </w:t>
      </w:r>
    </w:p>
    <w:p w:rsidR="00E5565A" w:rsidRPr="000834AF" w:rsidRDefault="00E5565A" w:rsidP="00103431">
      <w:pPr>
        <w:autoSpaceDE w:val="0"/>
        <w:autoSpaceDN w:val="0"/>
        <w:adjustRightInd w:val="0"/>
        <w:spacing w:after="0" w:line="240" w:lineRule="auto"/>
        <w:jc w:val="both"/>
        <w:rPr>
          <w:rFonts w:ascii="Times New Roman" w:hAnsi="Times New Roman" w:cs="Times New Roman"/>
          <w:bCs/>
          <w:iCs/>
          <w:sz w:val="24"/>
          <w:szCs w:val="24"/>
          <w:lang w:val="en-US"/>
        </w:rPr>
      </w:pPr>
    </w:p>
    <w:p w:rsidR="00081BB1" w:rsidRPr="000834AF" w:rsidRDefault="00081BB1" w:rsidP="00103431">
      <w:pPr>
        <w:pStyle w:val="PargrafodaLista"/>
        <w:numPr>
          <w:ilvl w:val="0"/>
          <w:numId w:val="16"/>
        </w:numPr>
        <w:autoSpaceDE w:val="0"/>
        <w:autoSpaceDN w:val="0"/>
        <w:adjustRightInd w:val="0"/>
        <w:spacing w:after="0" w:line="240" w:lineRule="auto"/>
        <w:jc w:val="both"/>
        <w:rPr>
          <w:rFonts w:ascii="Times New Roman" w:hAnsi="Times New Roman" w:cs="Times New Roman"/>
          <w:sz w:val="24"/>
          <w:szCs w:val="24"/>
        </w:rPr>
      </w:pPr>
      <w:r w:rsidRPr="000834AF">
        <w:rPr>
          <w:rFonts w:ascii="Times New Roman" w:hAnsi="Times New Roman" w:cs="Times New Roman"/>
          <w:sz w:val="24"/>
          <w:szCs w:val="24"/>
        </w:rPr>
        <w:t xml:space="preserve">Primo MGB, Ribeiro LCM, Figueiredo LFS, </w:t>
      </w:r>
      <w:proofErr w:type="spellStart"/>
      <w:r w:rsidRPr="000834AF">
        <w:rPr>
          <w:rFonts w:ascii="Times New Roman" w:hAnsi="Times New Roman" w:cs="Times New Roman"/>
          <w:sz w:val="24"/>
          <w:szCs w:val="24"/>
        </w:rPr>
        <w:t>Sirico</w:t>
      </w:r>
      <w:proofErr w:type="spellEnd"/>
      <w:r w:rsidRPr="000834AF">
        <w:rPr>
          <w:rFonts w:ascii="Times New Roman" w:hAnsi="Times New Roman" w:cs="Times New Roman"/>
          <w:sz w:val="24"/>
          <w:szCs w:val="24"/>
        </w:rPr>
        <w:t xml:space="preserve"> SCA, Souza MA. Adesão à prática de higienização das mãos por profissionais de saúde de um Hospital Universitário. Rev. Eletr. Enf. </w:t>
      </w:r>
      <w:proofErr w:type="gramStart"/>
      <w:r w:rsidRPr="000834AF">
        <w:rPr>
          <w:rFonts w:ascii="Times New Roman" w:hAnsi="Times New Roman" w:cs="Times New Roman"/>
          <w:sz w:val="24"/>
          <w:szCs w:val="24"/>
        </w:rPr>
        <w:t>2010;</w:t>
      </w:r>
      <w:proofErr w:type="gramEnd"/>
      <w:r w:rsidRPr="000834AF">
        <w:rPr>
          <w:rFonts w:ascii="Times New Roman" w:hAnsi="Times New Roman" w:cs="Times New Roman"/>
          <w:sz w:val="24"/>
          <w:szCs w:val="24"/>
        </w:rPr>
        <w:t>12:266-71.</w:t>
      </w:r>
    </w:p>
    <w:p w:rsidR="00E5565A" w:rsidRPr="000834AF" w:rsidRDefault="00E5565A" w:rsidP="00103431">
      <w:pPr>
        <w:autoSpaceDE w:val="0"/>
        <w:autoSpaceDN w:val="0"/>
        <w:adjustRightInd w:val="0"/>
        <w:spacing w:after="0" w:line="240" w:lineRule="auto"/>
        <w:jc w:val="both"/>
        <w:rPr>
          <w:rFonts w:ascii="Times New Roman" w:hAnsi="Times New Roman" w:cs="Times New Roman"/>
          <w:sz w:val="24"/>
          <w:szCs w:val="24"/>
        </w:rPr>
      </w:pPr>
    </w:p>
    <w:p w:rsidR="00081BB1" w:rsidRPr="000834AF" w:rsidRDefault="00081BB1" w:rsidP="00103431">
      <w:pPr>
        <w:pStyle w:val="PargrafodaLista"/>
        <w:numPr>
          <w:ilvl w:val="0"/>
          <w:numId w:val="16"/>
        </w:numPr>
        <w:autoSpaceDE w:val="0"/>
        <w:autoSpaceDN w:val="0"/>
        <w:adjustRightInd w:val="0"/>
        <w:spacing w:after="0" w:line="240" w:lineRule="auto"/>
        <w:jc w:val="both"/>
        <w:rPr>
          <w:rFonts w:ascii="Times New Roman" w:hAnsi="Times New Roman" w:cs="Times New Roman"/>
          <w:sz w:val="24"/>
          <w:szCs w:val="24"/>
          <w:lang w:val="en-US"/>
        </w:rPr>
      </w:pPr>
      <w:r w:rsidRPr="000834AF">
        <w:rPr>
          <w:rFonts w:ascii="Times New Roman" w:hAnsi="Times New Roman" w:cs="Times New Roman"/>
          <w:sz w:val="24"/>
          <w:szCs w:val="24"/>
        </w:rPr>
        <w:t xml:space="preserve">Renner JPD, Carvalho ED. Microrganismos isolados de superfícies da UTI adulta em um hospital do Vale do Rio Pardo – RS. </w:t>
      </w:r>
      <w:r w:rsidRPr="000834AF">
        <w:rPr>
          <w:rFonts w:ascii="Times New Roman" w:hAnsi="Times New Roman" w:cs="Times New Roman"/>
          <w:sz w:val="24"/>
          <w:szCs w:val="24"/>
          <w:lang w:val="en-US"/>
        </w:rPr>
        <w:t xml:space="preserve">Rev </w:t>
      </w:r>
      <w:proofErr w:type="spellStart"/>
      <w:r w:rsidRPr="000834AF">
        <w:rPr>
          <w:rFonts w:ascii="Times New Roman" w:hAnsi="Times New Roman" w:cs="Times New Roman"/>
          <w:sz w:val="24"/>
          <w:szCs w:val="24"/>
          <w:lang w:val="en-US"/>
        </w:rPr>
        <w:t>Epidemiol</w:t>
      </w:r>
      <w:proofErr w:type="spellEnd"/>
      <w:r w:rsidRPr="000834AF">
        <w:rPr>
          <w:rFonts w:ascii="Times New Roman" w:hAnsi="Times New Roman" w:cs="Times New Roman"/>
          <w:sz w:val="24"/>
          <w:szCs w:val="24"/>
          <w:lang w:val="en-US"/>
        </w:rPr>
        <w:t xml:space="preserve"> Control Infect </w:t>
      </w:r>
      <w:proofErr w:type="gramStart"/>
      <w:r w:rsidRPr="000834AF">
        <w:rPr>
          <w:rFonts w:ascii="Times New Roman" w:hAnsi="Times New Roman" w:cs="Times New Roman"/>
          <w:sz w:val="24"/>
          <w:szCs w:val="24"/>
          <w:lang w:val="en-US"/>
        </w:rPr>
        <w:t>2013;</w:t>
      </w:r>
      <w:proofErr w:type="gramEnd"/>
      <w:r w:rsidRPr="000834AF">
        <w:rPr>
          <w:rFonts w:ascii="Times New Roman" w:hAnsi="Times New Roman" w:cs="Times New Roman"/>
          <w:sz w:val="24"/>
          <w:szCs w:val="24"/>
          <w:lang w:val="en-US"/>
        </w:rPr>
        <w:t>3:40-4.</w:t>
      </w:r>
    </w:p>
    <w:p w:rsidR="00081BB1" w:rsidRPr="000834AF" w:rsidRDefault="00081BB1" w:rsidP="00103431">
      <w:pPr>
        <w:autoSpaceDE w:val="0"/>
        <w:autoSpaceDN w:val="0"/>
        <w:adjustRightInd w:val="0"/>
        <w:spacing w:after="0" w:line="240" w:lineRule="auto"/>
        <w:jc w:val="both"/>
        <w:rPr>
          <w:rFonts w:ascii="Times New Roman" w:hAnsi="Times New Roman" w:cs="Times New Roman"/>
          <w:sz w:val="24"/>
          <w:szCs w:val="24"/>
          <w:lang w:val="en-US"/>
        </w:rPr>
      </w:pPr>
    </w:p>
    <w:p w:rsidR="00081BB1" w:rsidRPr="000834AF" w:rsidRDefault="00081BB1" w:rsidP="00103431">
      <w:pPr>
        <w:pStyle w:val="PargrafodaLista"/>
        <w:numPr>
          <w:ilvl w:val="0"/>
          <w:numId w:val="16"/>
        </w:numPr>
        <w:autoSpaceDE w:val="0"/>
        <w:autoSpaceDN w:val="0"/>
        <w:adjustRightInd w:val="0"/>
        <w:spacing w:after="0" w:line="240" w:lineRule="auto"/>
        <w:jc w:val="both"/>
        <w:rPr>
          <w:rFonts w:ascii="Times New Roman" w:hAnsi="Times New Roman" w:cs="Times New Roman"/>
          <w:sz w:val="24"/>
          <w:szCs w:val="24"/>
          <w:lang w:val="en-US"/>
        </w:rPr>
      </w:pPr>
      <w:r w:rsidRPr="000834AF">
        <w:rPr>
          <w:rFonts w:ascii="Times New Roman" w:hAnsi="Times New Roman" w:cs="Times New Roman"/>
          <w:sz w:val="24"/>
          <w:szCs w:val="24"/>
          <w:lang w:val="en-US"/>
        </w:rPr>
        <w:t xml:space="preserve">Richter SN, </w:t>
      </w:r>
      <w:proofErr w:type="spellStart"/>
      <w:r w:rsidRPr="000834AF">
        <w:rPr>
          <w:rFonts w:ascii="Times New Roman" w:hAnsi="Times New Roman" w:cs="Times New Roman"/>
          <w:sz w:val="24"/>
          <w:szCs w:val="24"/>
          <w:lang w:val="en-US"/>
        </w:rPr>
        <w:t>Frasson</w:t>
      </w:r>
      <w:proofErr w:type="spellEnd"/>
      <w:r w:rsidRPr="000834AF">
        <w:rPr>
          <w:rFonts w:ascii="Times New Roman" w:hAnsi="Times New Roman" w:cs="Times New Roman"/>
          <w:sz w:val="24"/>
          <w:szCs w:val="24"/>
          <w:lang w:val="en-US"/>
        </w:rPr>
        <w:t xml:space="preserve"> I, </w:t>
      </w:r>
      <w:proofErr w:type="spellStart"/>
      <w:r w:rsidRPr="000834AF">
        <w:rPr>
          <w:rFonts w:ascii="Times New Roman" w:hAnsi="Times New Roman" w:cs="Times New Roman"/>
          <w:sz w:val="24"/>
          <w:szCs w:val="24"/>
          <w:lang w:val="en-US"/>
        </w:rPr>
        <w:t>Franchin</w:t>
      </w:r>
      <w:proofErr w:type="spellEnd"/>
      <w:r w:rsidRPr="000834AF">
        <w:rPr>
          <w:rFonts w:ascii="Times New Roman" w:hAnsi="Times New Roman" w:cs="Times New Roman"/>
          <w:sz w:val="24"/>
          <w:szCs w:val="24"/>
          <w:lang w:val="en-US"/>
        </w:rPr>
        <w:t xml:space="preserve"> E, </w:t>
      </w:r>
      <w:proofErr w:type="spellStart"/>
      <w:r w:rsidRPr="000834AF">
        <w:rPr>
          <w:rFonts w:ascii="Times New Roman" w:hAnsi="Times New Roman" w:cs="Times New Roman"/>
          <w:sz w:val="24"/>
          <w:szCs w:val="24"/>
          <w:lang w:val="en-US"/>
        </w:rPr>
        <w:t>Bergo</w:t>
      </w:r>
      <w:proofErr w:type="spellEnd"/>
      <w:r w:rsidRPr="000834AF">
        <w:rPr>
          <w:rFonts w:ascii="Times New Roman" w:hAnsi="Times New Roman" w:cs="Times New Roman"/>
          <w:sz w:val="24"/>
          <w:szCs w:val="24"/>
          <w:lang w:val="en-US"/>
        </w:rPr>
        <w:t xml:space="preserve"> C, </w:t>
      </w:r>
      <w:proofErr w:type="spellStart"/>
      <w:r w:rsidRPr="000834AF">
        <w:rPr>
          <w:rFonts w:ascii="Times New Roman" w:hAnsi="Times New Roman" w:cs="Times New Roman"/>
          <w:sz w:val="24"/>
          <w:szCs w:val="24"/>
          <w:lang w:val="en-US"/>
        </w:rPr>
        <w:t>Lavezzo</w:t>
      </w:r>
      <w:proofErr w:type="spellEnd"/>
      <w:r w:rsidRPr="000834AF">
        <w:rPr>
          <w:rFonts w:ascii="Times New Roman" w:hAnsi="Times New Roman" w:cs="Times New Roman"/>
          <w:sz w:val="24"/>
          <w:szCs w:val="24"/>
          <w:lang w:val="en-US"/>
        </w:rPr>
        <w:t xml:space="preserve"> E, </w:t>
      </w:r>
      <w:proofErr w:type="spellStart"/>
      <w:r w:rsidRPr="000834AF">
        <w:rPr>
          <w:rFonts w:ascii="Times New Roman" w:hAnsi="Times New Roman" w:cs="Times New Roman"/>
          <w:sz w:val="24"/>
          <w:szCs w:val="24"/>
          <w:lang w:val="en-US"/>
        </w:rPr>
        <w:t>Barzon</w:t>
      </w:r>
      <w:proofErr w:type="spellEnd"/>
      <w:r w:rsidRPr="000834AF">
        <w:rPr>
          <w:rFonts w:ascii="Times New Roman" w:hAnsi="Times New Roman" w:cs="Times New Roman"/>
          <w:sz w:val="24"/>
          <w:szCs w:val="24"/>
          <w:lang w:val="en-US"/>
        </w:rPr>
        <w:t xml:space="preserve"> L, et al. KPC-mediated resistance in </w:t>
      </w:r>
      <w:proofErr w:type="spellStart"/>
      <w:r w:rsidRPr="000834AF">
        <w:rPr>
          <w:rFonts w:ascii="Times New Roman" w:hAnsi="Times New Roman" w:cs="Times New Roman"/>
          <w:sz w:val="24"/>
          <w:szCs w:val="24"/>
          <w:lang w:val="en-US"/>
        </w:rPr>
        <w:t>Klebsiella</w:t>
      </w:r>
      <w:proofErr w:type="spellEnd"/>
      <w:r w:rsidRPr="000834AF">
        <w:rPr>
          <w:rFonts w:ascii="Times New Roman" w:hAnsi="Times New Roman" w:cs="Times New Roman"/>
          <w:sz w:val="24"/>
          <w:szCs w:val="24"/>
          <w:lang w:val="en-US"/>
        </w:rPr>
        <w:t xml:space="preserve"> </w:t>
      </w:r>
      <w:proofErr w:type="spellStart"/>
      <w:r w:rsidRPr="000834AF">
        <w:rPr>
          <w:rFonts w:ascii="Times New Roman" w:hAnsi="Times New Roman" w:cs="Times New Roman"/>
          <w:sz w:val="24"/>
          <w:szCs w:val="24"/>
          <w:lang w:val="en-US"/>
        </w:rPr>
        <w:t>pneumoniae</w:t>
      </w:r>
      <w:proofErr w:type="spellEnd"/>
      <w:r w:rsidRPr="000834AF">
        <w:rPr>
          <w:rFonts w:ascii="Times New Roman" w:hAnsi="Times New Roman" w:cs="Times New Roman"/>
          <w:sz w:val="24"/>
          <w:szCs w:val="24"/>
          <w:lang w:val="en-US"/>
        </w:rPr>
        <w:t xml:space="preserve"> in two hospitals in Padua, Italy, June 2009-December 2011: massive spreading of a KPC-3-encoding plasmid and involvement of non-intensive care units. Gut Pathogens 2012</w:t>
      </w:r>
      <w:proofErr w:type="gramStart"/>
      <w:r w:rsidRPr="000834AF">
        <w:rPr>
          <w:rFonts w:ascii="Times New Roman" w:hAnsi="Times New Roman" w:cs="Times New Roman"/>
          <w:sz w:val="24"/>
          <w:szCs w:val="24"/>
          <w:lang w:val="en-US"/>
        </w:rPr>
        <w:t>;7:2</w:t>
      </w:r>
      <w:proofErr w:type="gramEnd"/>
      <w:r w:rsidRPr="000834AF">
        <w:rPr>
          <w:rFonts w:ascii="Times New Roman" w:hAnsi="Times New Roman" w:cs="Times New Roman"/>
          <w:sz w:val="24"/>
          <w:szCs w:val="24"/>
          <w:lang w:val="en-US"/>
        </w:rPr>
        <w:t>-9.</w:t>
      </w:r>
    </w:p>
    <w:p w:rsidR="00081BB1" w:rsidRPr="000834AF" w:rsidRDefault="00081BB1" w:rsidP="00103431">
      <w:pPr>
        <w:autoSpaceDE w:val="0"/>
        <w:autoSpaceDN w:val="0"/>
        <w:adjustRightInd w:val="0"/>
        <w:spacing w:after="0" w:line="240" w:lineRule="auto"/>
        <w:jc w:val="both"/>
        <w:rPr>
          <w:rFonts w:ascii="Times New Roman" w:hAnsi="Times New Roman" w:cs="Times New Roman"/>
          <w:bCs/>
          <w:sz w:val="24"/>
          <w:szCs w:val="24"/>
          <w:lang w:val="en-US"/>
        </w:rPr>
      </w:pPr>
    </w:p>
    <w:p w:rsidR="00081BB1" w:rsidRPr="000834AF" w:rsidRDefault="00081BB1" w:rsidP="00103431">
      <w:pPr>
        <w:pStyle w:val="PargrafodaLista"/>
        <w:numPr>
          <w:ilvl w:val="0"/>
          <w:numId w:val="16"/>
        </w:numPr>
        <w:autoSpaceDE w:val="0"/>
        <w:autoSpaceDN w:val="0"/>
        <w:adjustRightInd w:val="0"/>
        <w:spacing w:after="0" w:line="240" w:lineRule="auto"/>
        <w:jc w:val="both"/>
        <w:rPr>
          <w:rFonts w:ascii="Times New Roman" w:hAnsi="Times New Roman" w:cs="Times New Roman"/>
          <w:sz w:val="24"/>
          <w:szCs w:val="24"/>
        </w:rPr>
      </w:pPr>
      <w:proofErr w:type="spellStart"/>
      <w:r w:rsidRPr="000834AF">
        <w:rPr>
          <w:rFonts w:ascii="Times New Roman" w:hAnsi="Times New Roman" w:cs="Times New Roman"/>
          <w:sz w:val="24"/>
          <w:szCs w:val="24"/>
        </w:rPr>
        <w:t>Seibert</w:t>
      </w:r>
      <w:proofErr w:type="spellEnd"/>
      <w:r w:rsidRPr="000834AF">
        <w:rPr>
          <w:rFonts w:ascii="Times New Roman" w:hAnsi="Times New Roman" w:cs="Times New Roman"/>
          <w:sz w:val="24"/>
          <w:szCs w:val="24"/>
        </w:rPr>
        <w:t xml:space="preserve"> G, </w:t>
      </w:r>
      <w:proofErr w:type="spellStart"/>
      <w:r w:rsidRPr="000834AF">
        <w:rPr>
          <w:rFonts w:ascii="Times New Roman" w:hAnsi="Times New Roman" w:cs="Times New Roman"/>
          <w:sz w:val="24"/>
          <w:szCs w:val="24"/>
        </w:rPr>
        <w:t>Hörner</w:t>
      </w:r>
      <w:proofErr w:type="spellEnd"/>
      <w:r w:rsidRPr="000834AF">
        <w:rPr>
          <w:rFonts w:ascii="Times New Roman" w:hAnsi="Times New Roman" w:cs="Times New Roman"/>
          <w:sz w:val="24"/>
          <w:szCs w:val="24"/>
        </w:rPr>
        <w:t xml:space="preserve"> R, </w:t>
      </w:r>
      <w:proofErr w:type="spellStart"/>
      <w:r w:rsidRPr="000834AF">
        <w:rPr>
          <w:rFonts w:ascii="Times New Roman" w:hAnsi="Times New Roman" w:cs="Times New Roman"/>
          <w:sz w:val="24"/>
          <w:szCs w:val="24"/>
        </w:rPr>
        <w:t>Meneghetti</w:t>
      </w:r>
      <w:proofErr w:type="spellEnd"/>
      <w:r w:rsidRPr="000834AF">
        <w:rPr>
          <w:rFonts w:ascii="Times New Roman" w:hAnsi="Times New Roman" w:cs="Times New Roman"/>
          <w:sz w:val="24"/>
          <w:szCs w:val="24"/>
        </w:rPr>
        <w:t xml:space="preserve"> BH, </w:t>
      </w:r>
      <w:proofErr w:type="spellStart"/>
      <w:r w:rsidRPr="000834AF">
        <w:rPr>
          <w:rFonts w:ascii="Times New Roman" w:hAnsi="Times New Roman" w:cs="Times New Roman"/>
          <w:sz w:val="24"/>
          <w:szCs w:val="24"/>
        </w:rPr>
        <w:t>Righi</w:t>
      </w:r>
      <w:proofErr w:type="spellEnd"/>
      <w:r w:rsidRPr="000834AF">
        <w:rPr>
          <w:rFonts w:ascii="Times New Roman" w:hAnsi="Times New Roman" w:cs="Times New Roman"/>
          <w:sz w:val="24"/>
          <w:szCs w:val="24"/>
        </w:rPr>
        <w:t xml:space="preserve"> RA, Forno NLFD, </w:t>
      </w:r>
      <w:proofErr w:type="spellStart"/>
      <w:r w:rsidRPr="000834AF">
        <w:rPr>
          <w:rFonts w:ascii="Times New Roman" w:hAnsi="Times New Roman" w:cs="Times New Roman"/>
          <w:sz w:val="24"/>
          <w:szCs w:val="24"/>
        </w:rPr>
        <w:t>Salla</w:t>
      </w:r>
      <w:proofErr w:type="spellEnd"/>
      <w:r w:rsidRPr="000834AF">
        <w:rPr>
          <w:rFonts w:ascii="Times New Roman" w:hAnsi="Times New Roman" w:cs="Times New Roman"/>
          <w:sz w:val="24"/>
          <w:szCs w:val="24"/>
        </w:rPr>
        <w:t xml:space="preserve"> A. Infecções hospitalares por </w:t>
      </w:r>
      <w:proofErr w:type="spellStart"/>
      <w:r w:rsidRPr="000834AF">
        <w:rPr>
          <w:rFonts w:ascii="Times New Roman" w:hAnsi="Times New Roman" w:cs="Times New Roman"/>
          <w:sz w:val="24"/>
          <w:szCs w:val="24"/>
        </w:rPr>
        <w:t>Enterobactérias</w:t>
      </w:r>
      <w:proofErr w:type="spellEnd"/>
      <w:r w:rsidRPr="000834AF">
        <w:rPr>
          <w:rFonts w:ascii="Times New Roman" w:hAnsi="Times New Roman" w:cs="Times New Roman"/>
          <w:sz w:val="24"/>
          <w:szCs w:val="24"/>
        </w:rPr>
        <w:t xml:space="preserve"> produtoras de </w:t>
      </w:r>
      <w:proofErr w:type="spellStart"/>
      <w:r w:rsidRPr="000834AF">
        <w:rPr>
          <w:rFonts w:ascii="Times New Roman" w:hAnsi="Times New Roman" w:cs="Times New Roman"/>
          <w:sz w:val="24"/>
          <w:szCs w:val="24"/>
        </w:rPr>
        <w:t>Klebsiella</w:t>
      </w:r>
      <w:proofErr w:type="spellEnd"/>
      <w:r w:rsidRPr="000834AF">
        <w:rPr>
          <w:rFonts w:ascii="Times New Roman" w:hAnsi="Times New Roman" w:cs="Times New Roman"/>
          <w:sz w:val="24"/>
          <w:szCs w:val="24"/>
        </w:rPr>
        <w:t xml:space="preserve"> </w:t>
      </w:r>
      <w:proofErr w:type="spellStart"/>
      <w:r w:rsidRPr="000834AF">
        <w:rPr>
          <w:rFonts w:ascii="Times New Roman" w:hAnsi="Times New Roman" w:cs="Times New Roman"/>
          <w:sz w:val="24"/>
          <w:szCs w:val="24"/>
        </w:rPr>
        <w:t>pneumoniae</w:t>
      </w:r>
      <w:proofErr w:type="spellEnd"/>
      <w:r w:rsidRPr="000834AF">
        <w:rPr>
          <w:rFonts w:ascii="Times New Roman" w:hAnsi="Times New Roman" w:cs="Times New Roman"/>
          <w:sz w:val="24"/>
          <w:szCs w:val="24"/>
        </w:rPr>
        <w:t xml:space="preserve"> </w:t>
      </w:r>
      <w:proofErr w:type="spellStart"/>
      <w:r w:rsidRPr="000834AF">
        <w:rPr>
          <w:rFonts w:ascii="Times New Roman" w:hAnsi="Times New Roman" w:cs="Times New Roman"/>
          <w:sz w:val="24"/>
          <w:szCs w:val="24"/>
        </w:rPr>
        <w:t>carbapenemase</w:t>
      </w:r>
      <w:proofErr w:type="spellEnd"/>
      <w:r w:rsidRPr="000834AF">
        <w:rPr>
          <w:rFonts w:ascii="Times New Roman" w:hAnsi="Times New Roman" w:cs="Times New Roman"/>
          <w:sz w:val="24"/>
          <w:szCs w:val="24"/>
        </w:rPr>
        <w:t xml:space="preserve"> em um hospital escola. Einstein </w:t>
      </w:r>
      <w:proofErr w:type="gramStart"/>
      <w:r w:rsidRPr="000834AF">
        <w:rPr>
          <w:rFonts w:ascii="Times New Roman" w:hAnsi="Times New Roman" w:cs="Times New Roman"/>
          <w:sz w:val="24"/>
          <w:szCs w:val="24"/>
        </w:rPr>
        <w:t>2014;</w:t>
      </w:r>
      <w:proofErr w:type="gramEnd"/>
      <w:r w:rsidRPr="000834AF">
        <w:rPr>
          <w:rFonts w:ascii="Times New Roman" w:hAnsi="Times New Roman" w:cs="Times New Roman"/>
          <w:sz w:val="24"/>
          <w:szCs w:val="24"/>
        </w:rPr>
        <w:t xml:space="preserve">12:282-6. </w:t>
      </w:r>
    </w:p>
    <w:p w:rsidR="00081BB1" w:rsidRPr="000834AF" w:rsidRDefault="00081BB1" w:rsidP="00103431">
      <w:pPr>
        <w:autoSpaceDE w:val="0"/>
        <w:autoSpaceDN w:val="0"/>
        <w:adjustRightInd w:val="0"/>
        <w:spacing w:after="0" w:line="240" w:lineRule="auto"/>
        <w:jc w:val="both"/>
        <w:rPr>
          <w:rFonts w:ascii="Times New Roman" w:hAnsi="Times New Roman" w:cs="Times New Roman"/>
          <w:sz w:val="24"/>
          <w:szCs w:val="24"/>
        </w:rPr>
      </w:pPr>
    </w:p>
    <w:p w:rsidR="00081BB1" w:rsidRPr="000834AF" w:rsidRDefault="00081BB1" w:rsidP="00103431">
      <w:pPr>
        <w:pStyle w:val="PargrafodaLista"/>
        <w:numPr>
          <w:ilvl w:val="0"/>
          <w:numId w:val="16"/>
        </w:numPr>
        <w:autoSpaceDE w:val="0"/>
        <w:autoSpaceDN w:val="0"/>
        <w:adjustRightInd w:val="0"/>
        <w:spacing w:after="0" w:line="240" w:lineRule="auto"/>
        <w:jc w:val="both"/>
        <w:rPr>
          <w:rFonts w:ascii="Times New Roman" w:hAnsi="Times New Roman" w:cs="Times New Roman"/>
          <w:bCs/>
          <w:sz w:val="24"/>
          <w:szCs w:val="24"/>
        </w:rPr>
      </w:pPr>
      <w:r w:rsidRPr="000834AF">
        <w:rPr>
          <w:rFonts w:ascii="Times New Roman" w:hAnsi="Times New Roman" w:cs="Times New Roman"/>
          <w:bCs/>
          <w:sz w:val="24"/>
          <w:szCs w:val="24"/>
        </w:rPr>
        <w:t xml:space="preserve">Silva </w:t>
      </w:r>
      <w:proofErr w:type="gramStart"/>
      <w:r w:rsidRPr="000834AF">
        <w:rPr>
          <w:rFonts w:ascii="Times New Roman" w:hAnsi="Times New Roman" w:cs="Times New Roman"/>
          <w:bCs/>
          <w:sz w:val="24"/>
          <w:szCs w:val="24"/>
        </w:rPr>
        <w:t>ARA,</w:t>
      </w:r>
      <w:proofErr w:type="gramEnd"/>
      <w:r w:rsidRPr="000834AF">
        <w:rPr>
          <w:rFonts w:ascii="Times New Roman" w:hAnsi="Times New Roman" w:cs="Times New Roman"/>
          <w:bCs/>
          <w:sz w:val="24"/>
          <w:szCs w:val="24"/>
        </w:rPr>
        <w:t xml:space="preserve"> Werneck L, Cristiane Teixeira Henriques</w:t>
      </w:r>
      <w:r w:rsidRPr="000834AF">
        <w:rPr>
          <w:rFonts w:ascii="Times New Roman" w:hAnsi="Times New Roman" w:cs="Times New Roman"/>
          <w:sz w:val="24"/>
          <w:szCs w:val="24"/>
        </w:rPr>
        <w:t xml:space="preserve"> CT. </w:t>
      </w:r>
      <w:r w:rsidRPr="000834AF">
        <w:rPr>
          <w:rFonts w:ascii="Times New Roman" w:hAnsi="Times New Roman" w:cs="Times New Roman"/>
          <w:bCs/>
          <w:sz w:val="24"/>
          <w:szCs w:val="24"/>
        </w:rPr>
        <w:t xml:space="preserve">Dinâmica da circulação de bactérias multirresistentes em unidades de terapia intensiva pediátrica do Rio de Janeiro. </w:t>
      </w:r>
      <w:proofErr w:type="spellStart"/>
      <w:r w:rsidRPr="000834AF">
        <w:rPr>
          <w:rFonts w:ascii="Times New Roman" w:hAnsi="Times New Roman" w:cs="Times New Roman"/>
          <w:bCs/>
          <w:sz w:val="24"/>
          <w:szCs w:val="24"/>
        </w:rPr>
        <w:t>Rev</w:t>
      </w:r>
      <w:proofErr w:type="spellEnd"/>
      <w:r w:rsidRPr="000834AF">
        <w:rPr>
          <w:rFonts w:ascii="Times New Roman" w:hAnsi="Times New Roman" w:cs="Times New Roman"/>
          <w:bCs/>
          <w:sz w:val="24"/>
          <w:szCs w:val="24"/>
        </w:rPr>
        <w:t xml:space="preserve"> </w:t>
      </w:r>
      <w:proofErr w:type="spellStart"/>
      <w:r w:rsidRPr="000834AF">
        <w:rPr>
          <w:rFonts w:ascii="Times New Roman" w:hAnsi="Times New Roman" w:cs="Times New Roman"/>
          <w:bCs/>
          <w:sz w:val="24"/>
          <w:szCs w:val="24"/>
        </w:rPr>
        <w:t>Epidemiol</w:t>
      </w:r>
      <w:proofErr w:type="spellEnd"/>
      <w:r w:rsidRPr="000834AF">
        <w:rPr>
          <w:rFonts w:ascii="Times New Roman" w:hAnsi="Times New Roman" w:cs="Times New Roman"/>
          <w:bCs/>
          <w:sz w:val="24"/>
          <w:szCs w:val="24"/>
        </w:rPr>
        <w:t xml:space="preserve"> </w:t>
      </w:r>
      <w:proofErr w:type="spellStart"/>
      <w:r w:rsidRPr="000834AF">
        <w:rPr>
          <w:rFonts w:ascii="Times New Roman" w:hAnsi="Times New Roman" w:cs="Times New Roman"/>
          <w:bCs/>
          <w:sz w:val="24"/>
          <w:szCs w:val="24"/>
        </w:rPr>
        <w:t>Control</w:t>
      </w:r>
      <w:proofErr w:type="spellEnd"/>
      <w:r w:rsidRPr="000834AF">
        <w:rPr>
          <w:rFonts w:ascii="Times New Roman" w:hAnsi="Times New Roman" w:cs="Times New Roman"/>
          <w:bCs/>
          <w:sz w:val="24"/>
          <w:szCs w:val="24"/>
        </w:rPr>
        <w:t xml:space="preserve"> </w:t>
      </w:r>
      <w:proofErr w:type="spellStart"/>
      <w:r w:rsidRPr="000834AF">
        <w:rPr>
          <w:rFonts w:ascii="Times New Roman" w:hAnsi="Times New Roman" w:cs="Times New Roman"/>
          <w:bCs/>
          <w:sz w:val="24"/>
          <w:szCs w:val="24"/>
        </w:rPr>
        <w:t>Infect</w:t>
      </w:r>
      <w:proofErr w:type="spellEnd"/>
      <w:r w:rsidRPr="000834AF">
        <w:rPr>
          <w:rFonts w:ascii="Times New Roman" w:hAnsi="Times New Roman" w:cs="Times New Roman"/>
          <w:bCs/>
          <w:sz w:val="24"/>
          <w:szCs w:val="24"/>
        </w:rPr>
        <w:t xml:space="preserve"> </w:t>
      </w:r>
      <w:proofErr w:type="gramStart"/>
      <w:r w:rsidRPr="000834AF">
        <w:rPr>
          <w:rFonts w:ascii="Times New Roman" w:hAnsi="Times New Roman" w:cs="Times New Roman"/>
          <w:bCs/>
          <w:sz w:val="24"/>
          <w:szCs w:val="24"/>
        </w:rPr>
        <w:t>2012;</w:t>
      </w:r>
      <w:proofErr w:type="gramEnd"/>
      <w:r w:rsidRPr="000834AF">
        <w:rPr>
          <w:rFonts w:ascii="Times New Roman" w:hAnsi="Times New Roman" w:cs="Times New Roman"/>
          <w:bCs/>
          <w:sz w:val="24"/>
          <w:szCs w:val="24"/>
        </w:rPr>
        <w:t>2:41-5.</w:t>
      </w:r>
    </w:p>
    <w:p w:rsidR="00081BB1" w:rsidRPr="000834AF" w:rsidRDefault="00081BB1" w:rsidP="00103431">
      <w:pPr>
        <w:pStyle w:val="Default"/>
        <w:jc w:val="both"/>
        <w:rPr>
          <w:bCs/>
          <w:color w:val="auto"/>
        </w:rPr>
      </w:pPr>
    </w:p>
    <w:p w:rsidR="00081BB1" w:rsidRPr="000834AF" w:rsidRDefault="00081BB1" w:rsidP="00103431">
      <w:pPr>
        <w:pStyle w:val="PargrafodaLista"/>
        <w:numPr>
          <w:ilvl w:val="0"/>
          <w:numId w:val="16"/>
        </w:numPr>
        <w:autoSpaceDE w:val="0"/>
        <w:autoSpaceDN w:val="0"/>
        <w:adjustRightInd w:val="0"/>
        <w:spacing w:after="0" w:line="240" w:lineRule="auto"/>
        <w:jc w:val="both"/>
        <w:rPr>
          <w:rFonts w:ascii="Times New Roman" w:hAnsi="Times New Roman" w:cs="Times New Roman"/>
          <w:sz w:val="24"/>
          <w:szCs w:val="24"/>
        </w:rPr>
      </w:pPr>
      <w:proofErr w:type="spellStart"/>
      <w:r w:rsidRPr="000834AF">
        <w:rPr>
          <w:rFonts w:ascii="Times New Roman" w:hAnsi="Times New Roman" w:cs="Times New Roman"/>
          <w:bCs/>
          <w:sz w:val="24"/>
          <w:szCs w:val="24"/>
        </w:rPr>
        <w:t>Turrini</w:t>
      </w:r>
      <w:proofErr w:type="spellEnd"/>
      <w:r w:rsidRPr="000834AF">
        <w:rPr>
          <w:rFonts w:ascii="Times New Roman" w:hAnsi="Times New Roman" w:cs="Times New Roman"/>
          <w:bCs/>
          <w:sz w:val="24"/>
          <w:szCs w:val="24"/>
        </w:rPr>
        <w:t xml:space="preserve"> RNT, Santo AH.</w:t>
      </w:r>
      <w:r w:rsidRPr="000834AF">
        <w:rPr>
          <w:rFonts w:ascii="Times New Roman" w:hAnsi="Times New Roman" w:cs="Times New Roman"/>
          <w:bCs/>
          <w:iCs/>
          <w:sz w:val="24"/>
          <w:szCs w:val="24"/>
        </w:rPr>
        <w:t xml:space="preserve"> Infecção hospitalar e causas múltiplas de morte. </w:t>
      </w:r>
      <w:r w:rsidRPr="000834AF">
        <w:rPr>
          <w:rFonts w:ascii="Times New Roman" w:hAnsi="Times New Roman" w:cs="Times New Roman"/>
          <w:sz w:val="24"/>
          <w:szCs w:val="24"/>
        </w:rPr>
        <w:t xml:space="preserve">Jornal de Pediatria </w:t>
      </w:r>
      <w:proofErr w:type="gramStart"/>
      <w:r w:rsidRPr="000834AF">
        <w:rPr>
          <w:rFonts w:ascii="Times New Roman" w:hAnsi="Times New Roman" w:cs="Times New Roman"/>
          <w:sz w:val="24"/>
          <w:szCs w:val="24"/>
        </w:rPr>
        <w:t>2002;</w:t>
      </w:r>
      <w:proofErr w:type="gramEnd"/>
      <w:r w:rsidRPr="000834AF">
        <w:rPr>
          <w:rFonts w:ascii="Times New Roman" w:hAnsi="Times New Roman" w:cs="Times New Roman"/>
          <w:sz w:val="24"/>
          <w:szCs w:val="24"/>
        </w:rPr>
        <w:t xml:space="preserve">78:485-90. </w:t>
      </w:r>
    </w:p>
    <w:p w:rsidR="00081BB1" w:rsidRPr="000834AF" w:rsidRDefault="00081BB1" w:rsidP="00103431">
      <w:pPr>
        <w:autoSpaceDE w:val="0"/>
        <w:autoSpaceDN w:val="0"/>
        <w:adjustRightInd w:val="0"/>
        <w:spacing w:after="0" w:line="240" w:lineRule="auto"/>
        <w:jc w:val="both"/>
        <w:rPr>
          <w:rFonts w:ascii="Times New Roman" w:hAnsi="Times New Roman" w:cs="Times New Roman"/>
          <w:sz w:val="24"/>
          <w:szCs w:val="24"/>
        </w:rPr>
      </w:pPr>
    </w:p>
    <w:p w:rsidR="00081BB1" w:rsidRPr="000834AF" w:rsidRDefault="00081BB1" w:rsidP="00103431">
      <w:pPr>
        <w:pStyle w:val="PargrafodaLista"/>
        <w:numPr>
          <w:ilvl w:val="0"/>
          <w:numId w:val="16"/>
        </w:numPr>
        <w:spacing w:after="0" w:line="240" w:lineRule="auto"/>
        <w:jc w:val="both"/>
        <w:rPr>
          <w:rFonts w:ascii="Times New Roman" w:hAnsi="Times New Roman" w:cs="Times New Roman"/>
          <w:sz w:val="24"/>
          <w:szCs w:val="24"/>
          <w:lang w:val="en-US"/>
        </w:rPr>
      </w:pPr>
      <w:proofErr w:type="spellStart"/>
      <w:r w:rsidRPr="000834AF">
        <w:rPr>
          <w:rFonts w:ascii="Times New Roman" w:hAnsi="Times New Roman" w:cs="Times New Roman"/>
          <w:sz w:val="24"/>
          <w:szCs w:val="24"/>
          <w:lang w:val="en-US"/>
        </w:rPr>
        <w:t>Ulu</w:t>
      </w:r>
      <w:proofErr w:type="spellEnd"/>
      <w:r w:rsidRPr="000834AF">
        <w:rPr>
          <w:rFonts w:ascii="Times New Roman" w:hAnsi="Times New Roman" w:cs="Times New Roman"/>
          <w:sz w:val="24"/>
          <w:szCs w:val="24"/>
          <w:lang w:val="en-US"/>
        </w:rPr>
        <w:t xml:space="preserve"> AC, </w:t>
      </w:r>
      <w:proofErr w:type="spellStart"/>
      <w:r w:rsidRPr="000834AF">
        <w:rPr>
          <w:rFonts w:ascii="Times New Roman" w:hAnsi="Times New Roman" w:cs="Times New Roman"/>
          <w:sz w:val="24"/>
          <w:szCs w:val="24"/>
          <w:lang w:val="en-US"/>
        </w:rPr>
        <w:t>Kurtaran</w:t>
      </w:r>
      <w:proofErr w:type="spellEnd"/>
      <w:r w:rsidRPr="000834AF">
        <w:rPr>
          <w:rFonts w:ascii="Times New Roman" w:hAnsi="Times New Roman" w:cs="Times New Roman"/>
          <w:sz w:val="24"/>
          <w:szCs w:val="24"/>
          <w:lang w:val="en-US"/>
        </w:rPr>
        <w:t xml:space="preserve"> B, </w:t>
      </w:r>
      <w:proofErr w:type="spellStart"/>
      <w:r w:rsidRPr="000834AF">
        <w:rPr>
          <w:rFonts w:ascii="Times New Roman" w:hAnsi="Times New Roman" w:cs="Times New Roman"/>
          <w:sz w:val="24"/>
          <w:szCs w:val="24"/>
          <w:lang w:val="en-US"/>
        </w:rPr>
        <w:t>Inal</w:t>
      </w:r>
      <w:proofErr w:type="spellEnd"/>
      <w:r w:rsidRPr="000834AF">
        <w:rPr>
          <w:rFonts w:ascii="Times New Roman" w:hAnsi="Times New Roman" w:cs="Times New Roman"/>
          <w:sz w:val="24"/>
          <w:szCs w:val="24"/>
          <w:lang w:val="en-US"/>
        </w:rPr>
        <w:t xml:space="preserve"> AS, </w:t>
      </w:r>
      <w:proofErr w:type="spellStart"/>
      <w:r w:rsidRPr="000834AF">
        <w:rPr>
          <w:rFonts w:ascii="Times New Roman" w:hAnsi="Times New Roman" w:cs="Times New Roman"/>
          <w:sz w:val="24"/>
          <w:szCs w:val="24"/>
          <w:lang w:val="en-US"/>
        </w:rPr>
        <w:t>Kömür</w:t>
      </w:r>
      <w:proofErr w:type="spellEnd"/>
      <w:r w:rsidRPr="000834AF">
        <w:rPr>
          <w:rFonts w:ascii="Times New Roman" w:hAnsi="Times New Roman" w:cs="Times New Roman"/>
          <w:sz w:val="24"/>
          <w:szCs w:val="24"/>
          <w:lang w:val="en-US"/>
        </w:rPr>
        <w:t xml:space="preserve"> S, </w:t>
      </w:r>
      <w:proofErr w:type="spellStart"/>
      <w:r w:rsidRPr="000834AF">
        <w:rPr>
          <w:rFonts w:ascii="Times New Roman" w:hAnsi="Times New Roman" w:cs="Times New Roman"/>
          <w:sz w:val="24"/>
          <w:szCs w:val="24"/>
          <w:lang w:val="en-US"/>
        </w:rPr>
        <w:t>Kibar</w:t>
      </w:r>
      <w:proofErr w:type="spellEnd"/>
      <w:r w:rsidRPr="000834AF">
        <w:rPr>
          <w:rFonts w:ascii="Times New Roman" w:hAnsi="Times New Roman" w:cs="Times New Roman"/>
          <w:sz w:val="24"/>
          <w:szCs w:val="24"/>
          <w:lang w:val="en-US"/>
        </w:rPr>
        <w:t xml:space="preserve"> F, </w:t>
      </w:r>
      <w:proofErr w:type="spellStart"/>
      <w:r w:rsidRPr="000834AF">
        <w:rPr>
          <w:rFonts w:ascii="Times New Roman" w:hAnsi="Times New Roman" w:cs="Times New Roman"/>
          <w:sz w:val="24"/>
          <w:szCs w:val="24"/>
          <w:lang w:val="en-US"/>
        </w:rPr>
        <w:t>Çiçekdemir</w:t>
      </w:r>
      <w:proofErr w:type="spellEnd"/>
      <w:r w:rsidRPr="000834AF">
        <w:rPr>
          <w:rFonts w:ascii="Times New Roman" w:hAnsi="Times New Roman" w:cs="Times New Roman"/>
          <w:sz w:val="24"/>
          <w:szCs w:val="24"/>
          <w:lang w:val="en-US"/>
        </w:rPr>
        <w:t xml:space="preserve"> HY, et al.  Risk Factors of </w:t>
      </w:r>
      <w:proofErr w:type="spellStart"/>
      <w:r w:rsidRPr="000834AF">
        <w:rPr>
          <w:rFonts w:ascii="Times New Roman" w:hAnsi="Times New Roman" w:cs="Times New Roman"/>
          <w:sz w:val="24"/>
          <w:szCs w:val="24"/>
          <w:lang w:val="en-US"/>
        </w:rPr>
        <w:t>Carbapenem</w:t>
      </w:r>
      <w:proofErr w:type="spellEnd"/>
      <w:r w:rsidRPr="000834AF">
        <w:rPr>
          <w:rFonts w:ascii="Times New Roman" w:hAnsi="Times New Roman" w:cs="Times New Roman"/>
          <w:sz w:val="24"/>
          <w:szCs w:val="24"/>
          <w:lang w:val="en-US"/>
        </w:rPr>
        <w:t xml:space="preserve">-Resistant </w:t>
      </w:r>
      <w:proofErr w:type="spellStart"/>
      <w:r w:rsidRPr="000834AF">
        <w:rPr>
          <w:rFonts w:ascii="Times New Roman" w:hAnsi="Times New Roman" w:cs="Times New Roman"/>
          <w:sz w:val="24"/>
          <w:szCs w:val="24"/>
          <w:lang w:val="en-US"/>
        </w:rPr>
        <w:t>Klebsiella</w:t>
      </w:r>
      <w:proofErr w:type="spellEnd"/>
      <w:r w:rsidRPr="000834AF">
        <w:rPr>
          <w:rFonts w:ascii="Times New Roman" w:hAnsi="Times New Roman" w:cs="Times New Roman"/>
          <w:sz w:val="24"/>
          <w:szCs w:val="24"/>
          <w:lang w:val="en-US"/>
        </w:rPr>
        <w:t xml:space="preserve"> </w:t>
      </w:r>
      <w:proofErr w:type="spellStart"/>
      <w:r w:rsidRPr="000834AF">
        <w:rPr>
          <w:rFonts w:ascii="Times New Roman" w:hAnsi="Times New Roman" w:cs="Times New Roman"/>
          <w:sz w:val="24"/>
          <w:szCs w:val="24"/>
          <w:lang w:val="en-US"/>
        </w:rPr>
        <w:t>pneumoniae</w:t>
      </w:r>
      <w:proofErr w:type="spellEnd"/>
      <w:r w:rsidRPr="000834AF">
        <w:rPr>
          <w:rFonts w:ascii="Times New Roman" w:hAnsi="Times New Roman" w:cs="Times New Roman"/>
          <w:sz w:val="24"/>
          <w:szCs w:val="24"/>
          <w:lang w:val="en-US"/>
        </w:rPr>
        <w:t xml:space="preserve"> Infection: A Serious Threat in ICUs. Med </w:t>
      </w:r>
      <w:proofErr w:type="spellStart"/>
      <w:r w:rsidRPr="000834AF">
        <w:rPr>
          <w:rFonts w:ascii="Times New Roman" w:hAnsi="Times New Roman" w:cs="Times New Roman"/>
          <w:sz w:val="24"/>
          <w:szCs w:val="24"/>
          <w:lang w:val="en-US"/>
        </w:rPr>
        <w:t>Sci</w:t>
      </w:r>
      <w:proofErr w:type="spellEnd"/>
      <w:r w:rsidRPr="000834AF">
        <w:rPr>
          <w:rFonts w:ascii="Times New Roman" w:hAnsi="Times New Roman" w:cs="Times New Roman"/>
          <w:sz w:val="24"/>
          <w:szCs w:val="24"/>
          <w:lang w:val="en-US"/>
        </w:rPr>
        <w:t xml:space="preserve"> </w:t>
      </w:r>
      <w:proofErr w:type="spellStart"/>
      <w:r w:rsidRPr="000834AF">
        <w:rPr>
          <w:rFonts w:ascii="Times New Roman" w:hAnsi="Times New Roman" w:cs="Times New Roman"/>
          <w:sz w:val="24"/>
          <w:szCs w:val="24"/>
          <w:lang w:val="en-US"/>
        </w:rPr>
        <w:t>Monit</w:t>
      </w:r>
      <w:proofErr w:type="spellEnd"/>
      <w:r w:rsidRPr="000834AF">
        <w:rPr>
          <w:rFonts w:ascii="Times New Roman" w:hAnsi="Times New Roman" w:cs="Times New Roman"/>
          <w:sz w:val="24"/>
          <w:szCs w:val="24"/>
          <w:lang w:val="en-US"/>
        </w:rPr>
        <w:t xml:space="preserve"> 2015; 21:219-24.</w:t>
      </w:r>
    </w:p>
    <w:p w:rsidR="00081BB1" w:rsidRPr="000834AF" w:rsidRDefault="00081BB1" w:rsidP="00103431">
      <w:pPr>
        <w:autoSpaceDE w:val="0"/>
        <w:autoSpaceDN w:val="0"/>
        <w:adjustRightInd w:val="0"/>
        <w:spacing w:after="0" w:line="240" w:lineRule="auto"/>
        <w:jc w:val="both"/>
        <w:rPr>
          <w:rFonts w:ascii="Times New Roman" w:hAnsi="Times New Roman" w:cs="Times New Roman"/>
          <w:sz w:val="24"/>
          <w:szCs w:val="24"/>
          <w:lang w:val="en-US"/>
        </w:rPr>
      </w:pPr>
    </w:p>
    <w:p w:rsidR="00081BB1" w:rsidRPr="000834AF" w:rsidRDefault="00081BB1" w:rsidP="00103431">
      <w:pPr>
        <w:pStyle w:val="PargrafodaLista"/>
        <w:numPr>
          <w:ilvl w:val="0"/>
          <w:numId w:val="16"/>
        </w:num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0834AF">
        <w:rPr>
          <w:rFonts w:ascii="Times New Roman" w:hAnsi="Times New Roman" w:cs="Times New Roman"/>
          <w:sz w:val="24"/>
          <w:szCs w:val="24"/>
          <w:lang w:val="en-US"/>
        </w:rPr>
        <w:t>Vasoo</w:t>
      </w:r>
      <w:proofErr w:type="spellEnd"/>
      <w:r w:rsidRPr="000834AF">
        <w:rPr>
          <w:rFonts w:ascii="Times New Roman" w:hAnsi="Times New Roman" w:cs="Times New Roman"/>
          <w:sz w:val="24"/>
          <w:szCs w:val="24"/>
          <w:lang w:val="en-US"/>
        </w:rPr>
        <w:t xml:space="preserve"> S, Cunningham SA, </w:t>
      </w:r>
      <w:proofErr w:type="spellStart"/>
      <w:r w:rsidRPr="000834AF">
        <w:rPr>
          <w:rFonts w:ascii="Times New Roman" w:hAnsi="Times New Roman" w:cs="Times New Roman"/>
          <w:sz w:val="24"/>
          <w:szCs w:val="24"/>
          <w:lang w:val="en-US"/>
        </w:rPr>
        <w:t>Kohner</w:t>
      </w:r>
      <w:proofErr w:type="spellEnd"/>
      <w:r w:rsidRPr="000834AF">
        <w:rPr>
          <w:rFonts w:ascii="Times New Roman" w:hAnsi="Times New Roman" w:cs="Times New Roman"/>
          <w:sz w:val="24"/>
          <w:szCs w:val="24"/>
          <w:lang w:val="en-US"/>
        </w:rPr>
        <w:t xml:space="preserve"> PC, </w:t>
      </w:r>
      <w:proofErr w:type="spellStart"/>
      <w:r w:rsidRPr="000834AF">
        <w:rPr>
          <w:rFonts w:ascii="Times New Roman" w:hAnsi="Times New Roman" w:cs="Times New Roman"/>
          <w:sz w:val="24"/>
          <w:szCs w:val="24"/>
          <w:lang w:val="en-US"/>
        </w:rPr>
        <w:t>Mandrekar</w:t>
      </w:r>
      <w:proofErr w:type="spellEnd"/>
      <w:r w:rsidRPr="000834AF">
        <w:rPr>
          <w:rFonts w:ascii="Times New Roman" w:hAnsi="Times New Roman" w:cs="Times New Roman"/>
          <w:sz w:val="24"/>
          <w:szCs w:val="24"/>
          <w:lang w:val="en-US"/>
        </w:rPr>
        <w:t xml:space="preserve"> JN, </w:t>
      </w:r>
      <w:proofErr w:type="spellStart"/>
      <w:r w:rsidRPr="000834AF">
        <w:rPr>
          <w:rFonts w:ascii="Times New Roman" w:hAnsi="Times New Roman" w:cs="Times New Roman"/>
          <w:sz w:val="24"/>
          <w:szCs w:val="24"/>
          <w:lang w:val="en-US"/>
        </w:rPr>
        <w:t>Lolans</w:t>
      </w:r>
      <w:proofErr w:type="spellEnd"/>
      <w:r w:rsidRPr="000834AF">
        <w:rPr>
          <w:rFonts w:ascii="Times New Roman" w:hAnsi="Times New Roman" w:cs="Times New Roman"/>
          <w:sz w:val="24"/>
          <w:szCs w:val="24"/>
          <w:lang w:val="en-US"/>
        </w:rPr>
        <w:t xml:space="preserve"> K, Hayden MK, et </w:t>
      </w:r>
      <w:proofErr w:type="spellStart"/>
      <w:r w:rsidRPr="000834AF">
        <w:rPr>
          <w:rFonts w:ascii="Times New Roman" w:hAnsi="Times New Roman" w:cs="Times New Roman"/>
          <w:sz w:val="24"/>
          <w:szCs w:val="24"/>
          <w:lang w:val="en-US"/>
        </w:rPr>
        <w:t>al.</w:t>
      </w:r>
      <w:r w:rsidRPr="000834AF">
        <w:rPr>
          <w:rFonts w:ascii="Times New Roman" w:hAnsi="Times New Roman" w:cs="Times New Roman"/>
          <w:bCs/>
          <w:sz w:val="24"/>
          <w:szCs w:val="24"/>
          <w:lang w:val="en-US"/>
        </w:rPr>
        <w:t>Rapid</w:t>
      </w:r>
      <w:proofErr w:type="spellEnd"/>
      <w:r w:rsidRPr="000834AF">
        <w:rPr>
          <w:rFonts w:ascii="Times New Roman" w:hAnsi="Times New Roman" w:cs="Times New Roman"/>
          <w:bCs/>
          <w:sz w:val="24"/>
          <w:szCs w:val="24"/>
          <w:lang w:val="en-US"/>
        </w:rPr>
        <w:t xml:space="preserve"> and Direct Real-Time Detection of </w:t>
      </w:r>
      <w:proofErr w:type="spellStart"/>
      <w:r w:rsidRPr="000834AF">
        <w:rPr>
          <w:rFonts w:ascii="Times New Roman" w:hAnsi="Times New Roman" w:cs="Times New Roman"/>
          <w:bCs/>
          <w:i/>
          <w:iCs/>
          <w:sz w:val="24"/>
          <w:szCs w:val="24"/>
          <w:lang w:val="en-US"/>
        </w:rPr>
        <w:t>bla</w:t>
      </w:r>
      <w:r w:rsidRPr="000834AF">
        <w:rPr>
          <w:rFonts w:ascii="Times New Roman" w:hAnsi="Times New Roman" w:cs="Times New Roman"/>
          <w:bCs/>
          <w:sz w:val="24"/>
          <w:szCs w:val="24"/>
          <w:lang w:val="en-US"/>
        </w:rPr>
        <w:t>KPC</w:t>
      </w:r>
      <w:proofErr w:type="spellEnd"/>
      <w:r w:rsidRPr="000834AF">
        <w:rPr>
          <w:rFonts w:ascii="Times New Roman" w:hAnsi="Times New Roman" w:cs="Times New Roman"/>
          <w:bCs/>
          <w:sz w:val="24"/>
          <w:szCs w:val="24"/>
          <w:lang w:val="en-US"/>
        </w:rPr>
        <w:t xml:space="preserve"> and </w:t>
      </w:r>
      <w:proofErr w:type="spellStart"/>
      <w:r w:rsidRPr="000834AF">
        <w:rPr>
          <w:rFonts w:ascii="Times New Roman" w:hAnsi="Times New Roman" w:cs="Times New Roman"/>
          <w:bCs/>
          <w:i/>
          <w:iCs/>
          <w:sz w:val="24"/>
          <w:szCs w:val="24"/>
          <w:lang w:val="en-US"/>
        </w:rPr>
        <w:t>bla</w:t>
      </w:r>
      <w:r w:rsidRPr="000834AF">
        <w:rPr>
          <w:rFonts w:ascii="Times New Roman" w:hAnsi="Times New Roman" w:cs="Times New Roman"/>
          <w:bCs/>
          <w:sz w:val="24"/>
          <w:szCs w:val="24"/>
          <w:lang w:val="en-US"/>
        </w:rPr>
        <w:t>NDM</w:t>
      </w:r>
      <w:proofErr w:type="spellEnd"/>
      <w:r w:rsidRPr="000834AF">
        <w:rPr>
          <w:rFonts w:ascii="Times New Roman" w:hAnsi="Times New Roman" w:cs="Times New Roman"/>
          <w:bCs/>
          <w:sz w:val="24"/>
          <w:szCs w:val="24"/>
          <w:lang w:val="en-US"/>
        </w:rPr>
        <w:t xml:space="preserve"> from Surveillance Samples. </w:t>
      </w:r>
      <w:r w:rsidRPr="000834AF">
        <w:rPr>
          <w:rFonts w:ascii="Times New Roman" w:hAnsi="Times New Roman" w:cs="Times New Roman"/>
          <w:sz w:val="24"/>
          <w:szCs w:val="24"/>
          <w:lang w:val="en-US"/>
        </w:rPr>
        <w:t>Journal of Clinical Microbiology 2013</w:t>
      </w:r>
      <w:proofErr w:type="gramStart"/>
      <w:r w:rsidRPr="000834AF">
        <w:rPr>
          <w:rFonts w:ascii="Times New Roman" w:hAnsi="Times New Roman" w:cs="Times New Roman"/>
          <w:sz w:val="24"/>
          <w:szCs w:val="24"/>
          <w:lang w:val="en-US"/>
        </w:rPr>
        <w:t>;3609</w:t>
      </w:r>
      <w:proofErr w:type="gramEnd"/>
      <w:r w:rsidRPr="000834AF">
        <w:rPr>
          <w:rFonts w:ascii="Times New Roman" w:hAnsi="Times New Roman" w:cs="Times New Roman"/>
          <w:sz w:val="24"/>
          <w:szCs w:val="24"/>
          <w:lang w:val="en-US"/>
        </w:rPr>
        <w:t>–15.</w:t>
      </w:r>
    </w:p>
    <w:p w:rsidR="00081BB1" w:rsidRPr="000834AF" w:rsidRDefault="00081BB1" w:rsidP="00103431">
      <w:pPr>
        <w:spacing w:after="0" w:line="240" w:lineRule="auto"/>
        <w:jc w:val="both"/>
        <w:rPr>
          <w:rFonts w:ascii="Times New Roman" w:hAnsi="Times New Roman" w:cs="Times New Roman"/>
          <w:sz w:val="24"/>
          <w:szCs w:val="24"/>
          <w:lang w:val="en-US"/>
        </w:rPr>
      </w:pPr>
    </w:p>
    <w:p w:rsidR="00DF1FFB" w:rsidRPr="000834AF" w:rsidRDefault="00DF1FFB" w:rsidP="00103431">
      <w:pPr>
        <w:pStyle w:val="NormalWeb"/>
        <w:shd w:val="clear" w:color="auto" w:fill="FFFFFF"/>
        <w:spacing w:before="0" w:beforeAutospacing="0" w:after="0" w:line="240" w:lineRule="auto"/>
        <w:jc w:val="both"/>
        <w:rPr>
          <w:color w:val="auto"/>
          <w:lang w:val="en-US"/>
        </w:rPr>
      </w:pPr>
    </w:p>
    <w:p w:rsidR="004C1270" w:rsidRDefault="004C1270" w:rsidP="00103431">
      <w:pPr>
        <w:pStyle w:val="NormalWeb"/>
        <w:shd w:val="clear" w:color="auto" w:fill="FFFFFF"/>
        <w:spacing w:before="0" w:beforeAutospacing="0" w:after="0" w:line="240" w:lineRule="auto"/>
        <w:ind w:firstLine="60"/>
        <w:rPr>
          <w:lang w:val="en-US"/>
        </w:rPr>
      </w:pPr>
    </w:p>
    <w:p w:rsidR="00103431" w:rsidRDefault="00103431" w:rsidP="00103431">
      <w:pPr>
        <w:pStyle w:val="NormalWeb"/>
        <w:shd w:val="clear" w:color="auto" w:fill="FFFFFF"/>
        <w:spacing w:before="0" w:beforeAutospacing="0" w:after="0" w:line="240" w:lineRule="auto"/>
        <w:ind w:firstLine="60"/>
        <w:rPr>
          <w:lang w:val="en-US"/>
        </w:rPr>
      </w:pPr>
    </w:p>
    <w:p w:rsidR="00103431" w:rsidRDefault="00103431" w:rsidP="00103431">
      <w:pPr>
        <w:pStyle w:val="NormalWeb"/>
        <w:shd w:val="clear" w:color="auto" w:fill="FFFFFF"/>
        <w:spacing w:before="0" w:beforeAutospacing="0" w:after="0" w:line="240" w:lineRule="auto"/>
        <w:ind w:firstLine="60"/>
        <w:rPr>
          <w:lang w:val="en-US"/>
        </w:rPr>
      </w:pPr>
    </w:p>
    <w:p w:rsidR="00103431" w:rsidRDefault="00103431" w:rsidP="00103431">
      <w:pPr>
        <w:pStyle w:val="NormalWeb"/>
        <w:shd w:val="clear" w:color="auto" w:fill="FFFFFF"/>
        <w:spacing w:before="0" w:beforeAutospacing="0" w:after="0" w:line="240" w:lineRule="auto"/>
        <w:ind w:firstLine="60"/>
        <w:rPr>
          <w:lang w:val="en-US"/>
        </w:rPr>
      </w:pPr>
    </w:p>
    <w:p w:rsidR="00103431" w:rsidRDefault="00103431" w:rsidP="00103431">
      <w:pPr>
        <w:pStyle w:val="NormalWeb"/>
        <w:shd w:val="clear" w:color="auto" w:fill="FFFFFF"/>
        <w:spacing w:before="0" w:beforeAutospacing="0" w:after="0" w:line="240" w:lineRule="auto"/>
        <w:ind w:firstLine="60"/>
        <w:rPr>
          <w:lang w:val="en-US"/>
        </w:rPr>
      </w:pPr>
    </w:p>
    <w:p w:rsidR="00103431" w:rsidRDefault="00103431" w:rsidP="00103431">
      <w:pPr>
        <w:pStyle w:val="NormalWeb"/>
        <w:shd w:val="clear" w:color="auto" w:fill="FFFFFF"/>
        <w:spacing w:before="0" w:beforeAutospacing="0" w:after="0" w:line="240" w:lineRule="auto"/>
        <w:ind w:firstLine="60"/>
        <w:rPr>
          <w:lang w:val="en-US"/>
        </w:rPr>
      </w:pPr>
    </w:p>
    <w:p w:rsidR="00103431" w:rsidRDefault="00103431" w:rsidP="00103431">
      <w:pPr>
        <w:pStyle w:val="NormalWeb"/>
        <w:shd w:val="clear" w:color="auto" w:fill="FFFFFF"/>
        <w:spacing w:before="0" w:beforeAutospacing="0" w:after="0" w:line="240" w:lineRule="auto"/>
        <w:ind w:firstLine="60"/>
        <w:rPr>
          <w:lang w:val="en-US"/>
        </w:rPr>
      </w:pPr>
    </w:p>
    <w:p w:rsidR="00103431" w:rsidRDefault="00103431" w:rsidP="00103431">
      <w:pPr>
        <w:pStyle w:val="NormalWeb"/>
        <w:shd w:val="clear" w:color="auto" w:fill="FFFFFF"/>
        <w:spacing w:before="0" w:beforeAutospacing="0" w:after="0" w:line="240" w:lineRule="auto"/>
        <w:ind w:firstLine="60"/>
        <w:rPr>
          <w:lang w:val="en-US"/>
        </w:rPr>
      </w:pPr>
    </w:p>
    <w:p w:rsidR="00103431" w:rsidRDefault="00103431" w:rsidP="00103431">
      <w:pPr>
        <w:pStyle w:val="NormalWeb"/>
        <w:shd w:val="clear" w:color="auto" w:fill="FFFFFF"/>
        <w:spacing w:before="0" w:beforeAutospacing="0" w:after="0" w:line="240" w:lineRule="auto"/>
        <w:ind w:firstLine="60"/>
        <w:rPr>
          <w:lang w:val="en-US"/>
        </w:rPr>
      </w:pPr>
    </w:p>
    <w:p w:rsidR="00103431" w:rsidRDefault="00103431" w:rsidP="00103431">
      <w:pPr>
        <w:pStyle w:val="NormalWeb"/>
        <w:shd w:val="clear" w:color="auto" w:fill="FFFFFF"/>
        <w:spacing w:before="0" w:beforeAutospacing="0" w:after="0" w:line="240" w:lineRule="auto"/>
        <w:ind w:firstLine="60"/>
        <w:rPr>
          <w:lang w:val="en-US"/>
        </w:rPr>
      </w:pPr>
    </w:p>
    <w:p w:rsidR="00103431" w:rsidRDefault="00103431" w:rsidP="00103431">
      <w:pPr>
        <w:pStyle w:val="NormalWeb"/>
        <w:shd w:val="clear" w:color="auto" w:fill="FFFFFF"/>
        <w:spacing w:before="0" w:beforeAutospacing="0" w:after="0" w:line="240" w:lineRule="auto"/>
        <w:ind w:firstLine="60"/>
        <w:rPr>
          <w:lang w:val="en-US"/>
        </w:rPr>
      </w:pPr>
    </w:p>
    <w:p w:rsidR="00103431" w:rsidRDefault="00103431" w:rsidP="00103431">
      <w:pPr>
        <w:pStyle w:val="NormalWeb"/>
        <w:shd w:val="clear" w:color="auto" w:fill="FFFFFF"/>
        <w:spacing w:before="0" w:beforeAutospacing="0" w:after="0" w:line="240" w:lineRule="auto"/>
        <w:ind w:firstLine="60"/>
        <w:rPr>
          <w:lang w:val="en-US"/>
        </w:rPr>
      </w:pPr>
    </w:p>
    <w:p w:rsidR="00103431" w:rsidRPr="00D71262" w:rsidRDefault="00103431" w:rsidP="00103431">
      <w:pPr>
        <w:pStyle w:val="western"/>
        <w:spacing w:after="0" w:line="240" w:lineRule="auto"/>
        <w:jc w:val="both"/>
        <w:rPr>
          <w:rFonts w:ascii="Times New Roman" w:hAnsi="Times New Roman" w:cs="Times New Roman"/>
          <w:lang w:val="en-US"/>
        </w:rPr>
      </w:pPr>
      <w:proofErr w:type="gramStart"/>
      <w:r>
        <w:rPr>
          <w:rFonts w:ascii="Times New Roman" w:hAnsi="Times New Roman" w:cs="Times New Roman"/>
          <w:bCs/>
          <w:color w:val="auto"/>
          <w:lang w:val="en-US"/>
        </w:rPr>
        <w:lastRenderedPageBreak/>
        <w:t xml:space="preserve">Prevalence of </w:t>
      </w:r>
      <w:proofErr w:type="spellStart"/>
      <w:r>
        <w:rPr>
          <w:rFonts w:ascii="Times New Roman" w:hAnsi="Times New Roman" w:cs="Times New Roman"/>
          <w:bCs/>
          <w:color w:val="auto"/>
          <w:lang w:val="en-US"/>
        </w:rPr>
        <w:t>enterobacteria</w:t>
      </w:r>
      <w:proofErr w:type="spellEnd"/>
      <w:r>
        <w:rPr>
          <w:rFonts w:ascii="Times New Roman" w:hAnsi="Times New Roman" w:cs="Times New Roman"/>
          <w:bCs/>
          <w:color w:val="auto"/>
          <w:lang w:val="en-US"/>
        </w:rPr>
        <w:t xml:space="preserve"> producers of </w:t>
      </w:r>
      <w:proofErr w:type="spellStart"/>
      <w:r>
        <w:rPr>
          <w:rFonts w:ascii="Times New Roman" w:hAnsi="Times New Roman" w:cs="Times New Roman"/>
          <w:bCs/>
          <w:i/>
          <w:color w:val="auto"/>
          <w:lang w:val="en-US"/>
        </w:rPr>
        <w:t>Klebsiella</w:t>
      </w:r>
      <w:proofErr w:type="spellEnd"/>
      <w:r>
        <w:rPr>
          <w:rFonts w:ascii="Times New Roman" w:hAnsi="Times New Roman" w:cs="Times New Roman"/>
          <w:bCs/>
          <w:i/>
          <w:color w:val="auto"/>
          <w:lang w:val="en-US"/>
        </w:rPr>
        <w:t xml:space="preserve"> </w:t>
      </w:r>
      <w:proofErr w:type="spellStart"/>
      <w:r>
        <w:rPr>
          <w:rFonts w:ascii="Times New Roman" w:hAnsi="Times New Roman" w:cs="Times New Roman"/>
          <w:bCs/>
          <w:i/>
          <w:color w:val="auto"/>
          <w:lang w:val="en-US"/>
        </w:rPr>
        <w:t>pneumoniae</w:t>
      </w:r>
      <w:proofErr w:type="spellEnd"/>
      <w:r>
        <w:rPr>
          <w:rFonts w:ascii="Times New Roman" w:hAnsi="Times New Roman" w:cs="Times New Roman"/>
          <w:bCs/>
          <w:i/>
          <w:color w:val="auto"/>
          <w:lang w:val="en-US"/>
        </w:rPr>
        <w:t xml:space="preserve"> </w:t>
      </w:r>
      <w:proofErr w:type="spellStart"/>
      <w:r>
        <w:rPr>
          <w:rFonts w:ascii="Times New Roman" w:hAnsi="Times New Roman" w:cs="Times New Roman"/>
          <w:bCs/>
          <w:i/>
          <w:color w:val="auto"/>
          <w:lang w:val="en-US"/>
        </w:rPr>
        <w:t>carbapenemase</w:t>
      </w:r>
      <w:proofErr w:type="spellEnd"/>
      <w:r>
        <w:rPr>
          <w:rFonts w:ascii="Times New Roman" w:hAnsi="Times New Roman" w:cs="Times New Roman"/>
          <w:bCs/>
          <w:color w:val="auto"/>
          <w:lang w:val="en-US"/>
        </w:rPr>
        <w:t xml:space="preserve"> in surveillance cultures epidemiologic in intensive care unit of hospital Minas </w:t>
      </w:r>
      <w:proofErr w:type="spellStart"/>
      <w:r>
        <w:rPr>
          <w:rFonts w:ascii="Times New Roman" w:hAnsi="Times New Roman" w:cs="Times New Roman"/>
          <w:bCs/>
          <w:color w:val="auto"/>
          <w:lang w:val="en-US"/>
        </w:rPr>
        <w:t>Gerais</w:t>
      </w:r>
      <w:proofErr w:type="spellEnd"/>
      <w:r>
        <w:rPr>
          <w:rFonts w:ascii="Times New Roman" w:hAnsi="Times New Roman" w:cs="Times New Roman"/>
          <w:bCs/>
          <w:color w:val="auto"/>
          <w:lang w:val="en-US"/>
        </w:rPr>
        <w:t>.</w:t>
      </w:r>
      <w:proofErr w:type="gramEnd"/>
      <w:r>
        <w:rPr>
          <w:rFonts w:ascii="Times New Roman" w:hAnsi="Times New Roman" w:cs="Times New Roman"/>
          <w:bCs/>
          <w:color w:val="auto"/>
          <w:lang w:val="en-US"/>
        </w:rPr>
        <w:t xml:space="preserve"> </w:t>
      </w:r>
    </w:p>
    <w:p w:rsidR="00103431" w:rsidRPr="00D71262" w:rsidRDefault="00103431" w:rsidP="00103431">
      <w:pPr>
        <w:keepNext/>
        <w:spacing w:line="360" w:lineRule="auto"/>
        <w:rPr>
          <w:rFonts w:ascii="Times New Roman" w:hAnsi="Times New Roman" w:cs="Times New Roman"/>
          <w:sz w:val="24"/>
          <w:szCs w:val="24"/>
          <w:lang w:val="en-US"/>
        </w:rPr>
      </w:pPr>
    </w:p>
    <w:p w:rsidR="00103431" w:rsidRPr="00D71262" w:rsidRDefault="00103431" w:rsidP="00103431">
      <w:pPr>
        <w:keepNext/>
        <w:spacing w:line="360" w:lineRule="auto"/>
        <w:rPr>
          <w:lang w:val="en-US"/>
        </w:rPr>
      </w:pPr>
      <w:r>
        <w:rPr>
          <w:rFonts w:ascii="Times New Roman" w:hAnsi="Times New Roman" w:cs="Times New Roman"/>
          <w:b/>
          <w:sz w:val="24"/>
          <w:szCs w:val="24"/>
          <w:lang w:val="en-US"/>
        </w:rPr>
        <w:t xml:space="preserve">ABSTRACT </w:t>
      </w:r>
    </w:p>
    <w:p w:rsidR="00103431" w:rsidRPr="00D71262" w:rsidRDefault="00103431" w:rsidP="00103431">
      <w:pPr>
        <w:pStyle w:val="NormalWeb"/>
        <w:spacing w:after="0" w:line="240" w:lineRule="auto"/>
        <w:jc w:val="both"/>
        <w:rPr>
          <w:b/>
          <w:bCs/>
          <w:lang w:val="en-US"/>
        </w:rPr>
      </w:pPr>
      <w:r w:rsidRPr="00D71262">
        <w:rPr>
          <w:color w:val="auto"/>
          <w:lang w:val="en-US"/>
        </w:rPr>
        <w:t xml:space="preserve">The increasing number of multidrug-resistant bacteria in the hospital environment and the lack of treatment options in the short and medium term has become a major challenge for the control of infections related to health care. Infections caused by </w:t>
      </w:r>
      <w:proofErr w:type="spellStart"/>
      <w:r w:rsidRPr="00D71262">
        <w:rPr>
          <w:color w:val="auto"/>
          <w:lang w:val="en-US"/>
        </w:rPr>
        <w:t>Enterobacteriaceae</w:t>
      </w:r>
      <w:proofErr w:type="spellEnd"/>
      <w:r w:rsidRPr="00D71262">
        <w:rPr>
          <w:color w:val="auto"/>
          <w:lang w:val="en-US"/>
        </w:rPr>
        <w:t xml:space="preserve"> producing </w:t>
      </w:r>
      <w:proofErr w:type="spellStart"/>
      <w:r w:rsidRPr="00D71262">
        <w:rPr>
          <w:i/>
          <w:color w:val="auto"/>
          <w:lang w:val="en-US"/>
        </w:rPr>
        <w:t>Klebsiella</w:t>
      </w:r>
      <w:proofErr w:type="spellEnd"/>
      <w:r w:rsidRPr="00D71262">
        <w:rPr>
          <w:i/>
          <w:color w:val="auto"/>
          <w:lang w:val="en-US"/>
        </w:rPr>
        <w:t xml:space="preserve"> </w:t>
      </w:r>
      <w:proofErr w:type="spellStart"/>
      <w:r w:rsidRPr="00D71262">
        <w:rPr>
          <w:i/>
          <w:color w:val="auto"/>
          <w:lang w:val="en-US"/>
        </w:rPr>
        <w:t>pneumoniae</w:t>
      </w:r>
      <w:proofErr w:type="spellEnd"/>
      <w:r w:rsidRPr="00D71262">
        <w:rPr>
          <w:color w:val="auto"/>
          <w:lang w:val="en-US"/>
        </w:rPr>
        <w:t xml:space="preserve"> </w:t>
      </w:r>
      <w:proofErr w:type="spellStart"/>
      <w:r w:rsidRPr="00D71262">
        <w:rPr>
          <w:color w:val="auto"/>
          <w:lang w:val="en-US"/>
        </w:rPr>
        <w:t>carbapenemase</w:t>
      </w:r>
      <w:proofErr w:type="spellEnd"/>
      <w:r w:rsidRPr="00D71262">
        <w:rPr>
          <w:color w:val="auto"/>
          <w:lang w:val="en-US"/>
        </w:rPr>
        <w:t xml:space="preserve"> (KPC), has emerged as the highest risk for debilitated patients hospitalized in Intensive Care Units (ICU´s). Identify the prevalence of KPC in epidemiological surveillance cultures of samples of rectal swab of patients admitted to the adult ICU's, neonatal and pediatric hospital of a Minas </w:t>
      </w:r>
      <w:proofErr w:type="spellStart"/>
      <w:r w:rsidRPr="00D71262">
        <w:rPr>
          <w:color w:val="auto"/>
          <w:lang w:val="en-US"/>
        </w:rPr>
        <w:t>Gerais</w:t>
      </w:r>
      <w:proofErr w:type="spellEnd"/>
      <w:r w:rsidRPr="00D71262">
        <w:rPr>
          <w:color w:val="auto"/>
          <w:lang w:val="en-US"/>
        </w:rPr>
        <w:t xml:space="preserve"> Teaching in the period from January to July 2014. We conducted a retrospective descriptive cross-sectional study in which data were analyzed from the records of the hospital's microbiology lab books. This study was approved by the Research Ethics Committee opinion of the number 948 342. 422 samples of rectal swab were analyzed, of which 367 (86.9%) were from the adult ICU's and 55 (13%) of neonatal and pediatric ICU, were positive for KPC 31 (7.3%) of which 21 they were adult ICU and 10 neonatal and pediatric ICU. Of the 31 positive cultures KPC one (3%) was in </w:t>
      </w:r>
      <w:r w:rsidRPr="00D71262">
        <w:rPr>
          <w:i/>
          <w:color w:val="auto"/>
          <w:lang w:val="en-US"/>
        </w:rPr>
        <w:t>Escherichia coli</w:t>
      </w:r>
      <w:r w:rsidRPr="00D71262">
        <w:rPr>
          <w:color w:val="auto"/>
          <w:lang w:val="en-US"/>
        </w:rPr>
        <w:t xml:space="preserve">, four (13%) and 26 </w:t>
      </w:r>
      <w:proofErr w:type="spellStart"/>
      <w:r w:rsidRPr="00D71262">
        <w:rPr>
          <w:i/>
          <w:color w:val="auto"/>
          <w:lang w:val="en-US"/>
        </w:rPr>
        <w:t>Enterobacter</w:t>
      </w:r>
      <w:proofErr w:type="spellEnd"/>
      <w:r w:rsidRPr="00D71262">
        <w:rPr>
          <w:i/>
          <w:color w:val="auto"/>
          <w:lang w:val="en-US"/>
        </w:rPr>
        <w:t xml:space="preserve"> sp.</w:t>
      </w:r>
      <w:r w:rsidRPr="00D71262">
        <w:rPr>
          <w:color w:val="auto"/>
          <w:lang w:val="en-US"/>
        </w:rPr>
        <w:t xml:space="preserve"> </w:t>
      </w:r>
      <w:r w:rsidRPr="00DA293D">
        <w:rPr>
          <w:color w:val="auto"/>
          <w:lang w:val="en-US"/>
        </w:rPr>
        <w:t xml:space="preserve">(84%) in </w:t>
      </w:r>
      <w:proofErr w:type="spellStart"/>
      <w:r w:rsidRPr="00DA293D">
        <w:rPr>
          <w:i/>
          <w:color w:val="auto"/>
          <w:lang w:val="en-US"/>
        </w:rPr>
        <w:t>Klebsiella</w:t>
      </w:r>
      <w:proofErr w:type="spellEnd"/>
      <w:r w:rsidRPr="00DA293D">
        <w:rPr>
          <w:i/>
          <w:color w:val="auto"/>
          <w:lang w:val="en-US"/>
        </w:rPr>
        <w:t xml:space="preserve"> </w:t>
      </w:r>
      <w:proofErr w:type="spellStart"/>
      <w:r w:rsidRPr="00DA293D">
        <w:rPr>
          <w:i/>
          <w:color w:val="auto"/>
          <w:lang w:val="en-US"/>
        </w:rPr>
        <w:t>pneumoniae</w:t>
      </w:r>
      <w:proofErr w:type="spellEnd"/>
      <w:r w:rsidRPr="00DA293D">
        <w:rPr>
          <w:color w:val="auto"/>
          <w:lang w:val="en-US"/>
        </w:rPr>
        <w:t xml:space="preserve">. </w:t>
      </w:r>
      <w:r>
        <w:rPr>
          <w:color w:val="auto"/>
          <w:lang w:val="en-US"/>
        </w:rPr>
        <w:t xml:space="preserve">Laboratory detection of KPC-producing </w:t>
      </w:r>
      <w:proofErr w:type="spellStart"/>
      <w:r>
        <w:rPr>
          <w:color w:val="auto"/>
          <w:lang w:val="en-US"/>
        </w:rPr>
        <w:t>Enterobacteriaceae</w:t>
      </w:r>
      <w:proofErr w:type="spellEnd"/>
      <w:r>
        <w:rPr>
          <w:color w:val="auto"/>
          <w:lang w:val="en-US"/>
        </w:rPr>
        <w:t xml:space="preserve"> expresses the importance of epidemiological surveillance cultures routinely as a preventive measure and control the spread of these </w:t>
      </w:r>
      <w:proofErr w:type="spellStart"/>
      <w:r>
        <w:rPr>
          <w:color w:val="auto"/>
          <w:lang w:val="en-US"/>
        </w:rPr>
        <w:t>multiresistant</w:t>
      </w:r>
      <w:proofErr w:type="spellEnd"/>
      <w:r>
        <w:rPr>
          <w:color w:val="auto"/>
          <w:lang w:val="en-US"/>
        </w:rPr>
        <w:t xml:space="preserve"> microorganisms, especially in ICU's.</w:t>
      </w:r>
    </w:p>
    <w:p w:rsidR="00103431" w:rsidRPr="00D71262" w:rsidRDefault="00103431" w:rsidP="00103431">
      <w:pPr>
        <w:spacing w:before="280" w:after="142"/>
        <w:rPr>
          <w:rFonts w:ascii="Times New Roman" w:hAnsi="Times New Roman" w:cs="Times New Roman"/>
          <w:b/>
          <w:bCs/>
          <w:sz w:val="24"/>
          <w:szCs w:val="24"/>
          <w:lang w:val="en-US"/>
        </w:rPr>
      </w:pPr>
    </w:p>
    <w:p w:rsidR="00103431" w:rsidRPr="00D71262" w:rsidRDefault="00103431" w:rsidP="00103431">
      <w:pPr>
        <w:spacing w:before="280" w:after="142"/>
        <w:jc w:val="both"/>
        <w:rPr>
          <w:rFonts w:ascii="Times New Roman" w:hAnsi="Times New Roman" w:cs="Times New Roman"/>
          <w:b/>
          <w:bCs/>
          <w:sz w:val="24"/>
          <w:szCs w:val="24"/>
          <w:lang w:val="en-US"/>
        </w:rPr>
      </w:pPr>
      <w:bookmarkStart w:id="0" w:name="_GoBack"/>
      <w:bookmarkEnd w:id="0"/>
    </w:p>
    <w:p w:rsidR="00103431" w:rsidRPr="00D71262" w:rsidRDefault="00103431" w:rsidP="00103431">
      <w:pPr>
        <w:spacing w:before="280" w:after="142"/>
        <w:jc w:val="both"/>
        <w:rPr>
          <w:rFonts w:ascii="Times New Roman" w:hAnsi="Times New Roman" w:cs="Times New Roman"/>
          <w:b/>
          <w:bCs/>
          <w:sz w:val="24"/>
          <w:szCs w:val="24"/>
          <w:lang w:val="en-US"/>
        </w:rPr>
      </w:pPr>
    </w:p>
    <w:p w:rsidR="00103431" w:rsidRPr="00D71262" w:rsidRDefault="00103431" w:rsidP="00103431">
      <w:pPr>
        <w:spacing w:before="280" w:after="142"/>
        <w:jc w:val="both"/>
        <w:rPr>
          <w:rFonts w:ascii="Times New Roman" w:hAnsi="Times New Roman" w:cs="Times New Roman"/>
          <w:b/>
          <w:bCs/>
          <w:sz w:val="24"/>
          <w:szCs w:val="24"/>
          <w:lang w:val="en-US"/>
        </w:rPr>
      </w:pPr>
    </w:p>
    <w:p w:rsidR="00103431" w:rsidRPr="00D71262" w:rsidRDefault="00103431" w:rsidP="00103431">
      <w:pPr>
        <w:spacing w:before="280" w:after="142"/>
        <w:jc w:val="both"/>
        <w:rPr>
          <w:rFonts w:ascii="Times New Roman" w:hAnsi="Times New Roman" w:cs="Times New Roman"/>
          <w:b/>
          <w:bCs/>
          <w:sz w:val="24"/>
          <w:szCs w:val="24"/>
          <w:lang w:val="en-US"/>
        </w:rPr>
      </w:pPr>
    </w:p>
    <w:p w:rsidR="00103431" w:rsidRDefault="00103431" w:rsidP="00103431">
      <w:pPr>
        <w:spacing w:before="280" w:after="142"/>
        <w:jc w:val="both"/>
        <w:rPr>
          <w:rFonts w:ascii="Times New Roman" w:hAnsi="Times New Roman" w:cs="Times New Roman"/>
          <w:b/>
          <w:sz w:val="24"/>
          <w:szCs w:val="24"/>
        </w:rPr>
      </w:pPr>
      <w:r w:rsidRPr="00D71262">
        <w:rPr>
          <w:rFonts w:ascii="Times New Roman" w:hAnsi="Times New Roman" w:cs="Times New Roman"/>
          <w:b/>
          <w:bCs/>
          <w:sz w:val="24"/>
          <w:szCs w:val="24"/>
          <w:lang w:val="en-US"/>
        </w:rPr>
        <w:t xml:space="preserve">Keywords: </w:t>
      </w:r>
      <w:proofErr w:type="spellStart"/>
      <w:r w:rsidRPr="00D71262">
        <w:rPr>
          <w:rFonts w:ascii="Times New Roman" w:hAnsi="Times New Roman" w:cs="Times New Roman"/>
          <w:bCs/>
          <w:sz w:val="24"/>
          <w:szCs w:val="24"/>
          <w:lang w:val="en-US"/>
        </w:rPr>
        <w:t>Enterobacteriaceae.</w:t>
      </w:r>
      <w:r w:rsidRPr="00D71262">
        <w:rPr>
          <w:rFonts w:ascii="Times New Roman" w:hAnsi="Times New Roman" w:cs="Times New Roman"/>
          <w:iCs/>
          <w:sz w:val="24"/>
          <w:szCs w:val="24"/>
          <w:lang w:val="en-US"/>
        </w:rPr>
        <w:t>Intensive</w:t>
      </w:r>
      <w:proofErr w:type="spellEnd"/>
      <w:r w:rsidRPr="00D71262">
        <w:rPr>
          <w:rFonts w:ascii="Times New Roman" w:hAnsi="Times New Roman" w:cs="Times New Roman"/>
          <w:iCs/>
          <w:sz w:val="24"/>
          <w:szCs w:val="24"/>
          <w:lang w:val="en-US"/>
        </w:rPr>
        <w:t xml:space="preserve"> Care Units. </w:t>
      </w:r>
      <w:proofErr w:type="spellStart"/>
      <w:r>
        <w:rPr>
          <w:rFonts w:ascii="Times New Roman" w:hAnsi="Times New Roman" w:cs="Times New Roman"/>
          <w:iCs/>
          <w:sz w:val="24"/>
          <w:szCs w:val="24"/>
        </w:rPr>
        <w:t>Epidemiological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Surveillnace</w:t>
      </w:r>
      <w:proofErr w:type="spellEnd"/>
    </w:p>
    <w:p w:rsidR="00103431" w:rsidRPr="000834AF" w:rsidRDefault="00103431" w:rsidP="00103431">
      <w:pPr>
        <w:pStyle w:val="NormalWeb"/>
        <w:shd w:val="clear" w:color="auto" w:fill="FFFFFF"/>
        <w:spacing w:before="0" w:beforeAutospacing="0" w:after="0" w:line="240" w:lineRule="auto"/>
        <w:ind w:firstLine="60"/>
        <w:rPr>
          <w:lang w:val="en-US"/>
        </w:rPr>
      </w:pPr>
    </w:p>
    <w:sectPr w:rsidR="00103431" w:rsidRPr="000834AF" w:rsidSect="00066DDD">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998" w:rsidRDefault="004F5998" w:rsidP="006849CD">
      <w:pPr>
        <w:spacing w:after="0" w:line="240" w:lineRule="auto"/>
      </w:pPr>
      <w:r>
        <w:separator/>
      </w:r>
    </w:p>
  </w:endnote>
  <w:endnote w:type="continuationSeparator" w:id="0">
    <w:p w:rsidR="004F5998" w:rsidRDefault="004F5998" w:rsidP="0068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iberation Serif">
    <w:charset w:val="00"/>
    <w:family w:val="roman"/>
    <w:pitch w:val="variable"/>
    <w:sig w:usb0="E0000AFF" w:usb1="500078FF" w:usb2="00000021" w:usb3="00000000" w:csb0="000001BF" w:csb1="00000000"/>
  </w:font>
  <w:font w:name="Minion Pro">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966494"/>
      <w:docPartObj>
        <w:docPartGallery w:val="Page Numbers (Bottom of Page)"/>
        <w:docPartUnique/>
      </w:docPartObj>
    </w:sdtPr>
    <w:sdtEndPr/>
    <w:sdtContent>
      <w:p w:rsidR="006849CD" w:rsidRDefault="006849CD">
        <w:pPr>
          <w:pStyle w:val="Rodap"/>
          <w:jc w:val="right"/>
        </w:pPr>
        <w:r>
          <w:fldChar w:fldCharType="begin"/>
        </w:r>
        <w:r>
          <w:instrText>PAGE   \* MERGEFORMAT</w:instrText>
        </w:r>
        <w:r>
          <w:fldChar w:fldCharType="separate"/>
        </w:r>
        <w:r w:rsidR="00103431">
          <w:rPr>
            <w:noProof/>
          </w:rPr>
          <w:t>14</w:t>
        </w:r>
        <w:r>
          <w:fldChar w:fldCharType="end"/>
        </w:r>
      </w:p>
    </w:sdtContent>
  </w:sdt>
  <w:p w:rsidR="006849CD" w:rsidRDefault="006849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998" w:rsidRDefault="004F5998" w:rsidP="006849CD">
      <w:pPr>
        <w:spacing w:after="0" w:line="240" w:lineRule="auto"/>
      </w:pPr>
      <w:r>
        <w:separator/>
      </w:r>
    </w:p>
  </w:footnote>
  <w:footnote w:type="continuationSeparator" w:id="0">
    <w:p w:rsidR="004F5998" w:rsidRDefault="004F5998" w:rsidP="006849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D37"/>
    <w:multiLevelType w:val="hybridMultilevel"/>
    <w:tmpl w:val="E8C8C96A"/>
    <w:lvl w:ilvl="0" w:tplc="C03C3BAE">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852FBE"/>
    <w:multiLevelType w:val="hybridMultilevel"/>
    <w:tmpl w:val="DC2AB8A6"/>
    <w:lvl w:ilvl="0" w:tplc="F8A20E96">
      <w:start w:val="1"/>
      <w:numFmt w:val="decimal"/>
      <w:lvlText w:val="%1)"/>
      <w:lvlJc w:val="left"/>
      <w:pPr>
        <w:ind w:left="720" w:hanging="360"/>
      </w:pPr>
      <w:rPr>
        <w:rFonts w:ascii="Arial" w:hAnsi="Arial"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DB30334"/>
    <w:multiLevelType w:val="hybridMultilevel"/>
    <w:tmpl w:val="F03CC4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F368E6"/>
    <w:multiLevelType w:val="hybridMultilevel"/>
    <w:tmpl w:val="6B449990"/>
    <w:lvl w:ilvl="0" w:tplc="D044697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0272F4B"/>
    <w:multiLevelType w:val="hybridMultilevel"/>
    <w:tmpl w:val="7730D1A6"/>
    <w:lvl w:ilvl="0" w:tplc="2854850A">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2CA58B0"/>
    <w:multiLevelType w:val="hybridMultilevel"/>
    <w:tmpl w:val="F03CC4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C31178F"/>
    <w:multiLevelType w:val="hybridMultilevel"/>
    <w:tmpl w:val="3E3AB53A"/>
    <w:lvl w:ilvl="0" w:tplc="B320747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214667E"/>
    <w:multiLevelType w:val="hybridMultilevel"/>
    <w:tmpl w:val="F03CC4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3B15B69"/>
    <w:multiLevelType w:val="hybridMultilevel"/>
    <w:tmpl w:val="C03A182A"/>
    <w:lvl w:ilvl="0" w:tplc="CB1C9DA2">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0B460E"/>
    <w:multiLevelType w:val="hybridMultilevel"/>
    <w:tmpl w:val="069C08DC"/>
    <w:lvl w:ilvl="0" w:tplc="A1D01FA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D3852D5"/>
    <w:multiLevelType w:val="hybridMultilevel"/>
    <w:tmpl w:val="0FF0D0C6"/>
    <w:lvl w:ilvl="0" w:tplc="1950814E">
      <w:start w:val="7"/>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7F64579"/>
    <w:multiLevelType w:val="hybridMultilevel"/>
    <w:tmpl w:val="F93E6B7E"/>
    <w:lvl w:ilvl="0" w:tplc="FD6A6D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6FF0287"/>
    <w:multiLevelType w:val="hybridMultilevel"/>
    <w:tmpl w:val="7A6E3394"/>
    <w:lvl w:ilvl="0" w:tplc="3CC8332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nsid w:val="684C02E2"/>
    <w:multiLevelType w:val="hybridMultilevel"/>
    <w:tmpl w:val="ECC4D202"/>
    <w:lvl w:ilvl="0" w:tplc="846CB002">
      <w:start w:val="3"/>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nsid w:val="77717A73"/>
    <w:multiLevelType w:val="hybridMultilevel"/>
    <w:tmpl w:val="FDE03D6A"/>
    <w:lvl w:ilvl="0" w:tplc="4B7E73E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7FFC3D65"/>
    <w:multiLevelType w:val="hybridMultilevel"/>
    <w:tmpl w:val="221CF5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2"/>
  </w:num>
  <w:num w:numId="3">
    <w:abstractNumId w:val="14"/>
  </w:num>
  <w:num w:numId="4">
    <w:abstractNumId w:val="13"/>
  </w:num>
  <w:num w:numId="5">
    <w:abstractNumId w:val="9"/>
  </w:num>
  <w:num w:numId="6">
    <w:abstractNumId w:val="1"/>
  </w:num>
  <w:num w:numId="7">
    <w:abstractNumId w:val="7"/>
  </w:num>
  <w:num w:numId="8">
    <w:abstractNumId w:val="5"/>
  </w:num>
  <w:num w:numId="9">
    <w:abstractNumId w:val="11"/>
  </w:num>
  <w:num w:numId="10">
    <w:abstractNumId w:val="6"/>
  </w:num>
  <w:num w:numId="11">
    <w:abstractNumId w:val="3"/>
  </w:num>
  <w:num w:numId="12">
    <w:abstractNumId w:val="10"/>
  </w:num>
  <w:num w:numId="13">
    <w:abstractNumId w:val="0"/>
  </w:num>
  <w:num w:numId="14">
    <w:abstractNumId w:val="4"/>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EAA"/>
    <w:rsid w:val="0003085F"/>
    <w:rsid w:val="00031097"/>
    <w:rsid w:val="00035D2C"/>
    <w:rsid w:val="000473F3"/>
    <w:rsid w:val="00065FBD"/>
    <w:rsid w:val="00066DDD"/>
    <w:rsid w:val="00071DB2"/>
    <w:rsid w:val="00076B36"/>
    <w:rsid w:val="00081BB1"/>
    <w:rsid w:val="000834AF"/>
    <w:rsid w:val="000979BA"/>
    <w:rsid w:val="000A5501"/>
    <w:rsid w:val="000B1C09"/>
    <w:rsid w:val="000C1566"/>
    <w:rsid w:val="000D484F"/>
    <w:rsid w:val="000F19BC"/>
    <w:rsid w:val="00103431"/>
    <w:rsid w:val="001221FB"/>
    <w:rsid w:val="00125E28"/>
    <w:rsid w:val="001400F7"/>
    <w:rsid w:val="0014569D"/>
    <w:rsid w:val="00162DCA"/>
    <w:rsid w:val="00176E82"/>
    <w:rsid w:val="00185706"/>
    <w:rsid w:val="001C1EE0"/>
    <w:rsid w:val="001E78D9"/>
    <w:rsid w:val="002130DD"/>
    <w:rsid w:val="002217F5"/>
    <w:rsid w:val="002254F5"/>
    <w:rsid w:val="00231C46"/>
    <w:rsid w:val="0023698B"/>
    <w:rsid w:val="00242758"/>
    <w:rsid w:val="0025003B"/>
    <w:rsid w:val="00271944"/>
    <w:rsid w:val="00291CFF"/>
    <w:rsid w:val="00294097"/>
    <w:rsid w:val="002B41E3"/>
    <w:rsid w:val="002B6DE8"/>
    <w:rsid w:val="002D1E58"/>
    <w:rsid w:val="002E77F8"/>
    <w:rsid w:val="002F4AE5"/>
    <w:rsid w:val="0030169D"/>
    <w:rsid w:val="00321180"/>
    <w:rsid w:val="00357EF2"/>
    <w:rsid w:val="003B2660"/>
    <w:rsid w:val="003D38D8"/>
    <w:rsid w:val="003D3DB3"/>
    <w:rsid w:val="003F4A6A"/>
    <w:rsid w:val="0041072E"/>
    <w:rsid w:val="00416A17"/>
    <w:rsid w:val="00450643"/>
    <w:rsid w:val="00495E02"/>
    <w:rsid w:val="004A207C"/>
    <w:rsid w:val="004B1A54"/>
    <w:rsid w:val="004B1A88"/>
    <w:rsid w:val="004C1270"/>
    <w:rsid w:val="004C4120"/>
    <w:rsid w:val="004C4F8C"/>
    <w:rsid w:val="004D3DCE"/>
    <w:rsid w:val="004F5998"/>
    <w:rsid w:val="00501ED3"/>
    <w:rsid w:val="005069FB"/>
    <w:rsid w:val="0053735F"/>
    <w:rsid w:val="00544617"/>
    <w:rsid w:val="00544EE1"/>
    <w:rsid w:val="00586E9F"/>
    <w:rsid w:val="005A096E"/>
    <w:rsid w:val="005A2D2B"/>
    <w:rsid w:val="005A46E6"/>
    <w:rsid w:val="005E1FF3"/>
    <w:rsid w:val="0060459A"/>
    <w:rsid w:val="0063186F"/>
    <w:rsid w:val="00633A29"/>
    <w:rsid w:val="00646C08"/>
    <w:rsid w:val="006477BE"/>
    <w:rsid w:val="00666AC7"/>
    <w:rsid w:val="00676B20"/>
    <w:rsid w:val="006849CD"/>
    <w:rsid w:val="00691EBA"/>
    <w:rsid w:val="006A32EC"/>
    <w:rsid w:val="006B1512"/>
    <w:rsid w:val="006B3D6C"/>
    <w:rsid w:val="006C01AA"/>
    <w:rsid w:val="006D2DE8"/>
    <w:rsid w:val="006E7A23"/>
    <w:rsid w:val="006F39C1"/>
    <w:rsid w:val="006F5392"/>
    <w:rsid w:val="007316CA"/>
    <w:rsid w:val="00735BCF"/>
    <w:rsid w:val="00740693"/>
    <w:rsid w:val="0077340C"/>
    <w:rsid w:val="007813BF"/>
    <w:rsid w:val="007911F5"/>
    <w:rsid w:val="007A4AC5"/>
    <w:rsid w:val="007B1F9E"/>
    <w:rsid w:val="007C6C88"/>
    <w:rsid w:val="007E146F"/>
    <w:rsid w:val="007F46CA"/>
    <w:rsid w:val="00807D78"/>
    <w:rsid w:val="00826D7A"/>
    <w:rsid w:val="008403BD"/>
    <w:rsid w:val="00843CCF"/>
    <w:rsid w:val="00846AD5"/>
    <w:rsid w:val="008513CE"/>
    <w:rsid w:val="008538B2"/>
    <w:rsid w:val="00856491"/>
    <w:rsid w:val="00856F4A"/>
    <w:rsid w:val="00872C84"/>
    <w:rsid w:val="00874D9C"/>
    <w:rsid w:val="00894B1F"/>
    <w:rsid w:val="008A2258"/>
    <w:rsid w:val="008A2316"/>
    <w:rsid w:val="008B1BA2"/>
    <w:rsid w:val="008B25DA"/>
    <w:rsid w:val="008B698D"/>
    <w:rsid w:val="008C10DF"/>
    <w:rsid w:val="008E1289"/>
    <w:rsid w:val="008E30FB"/>
    <w:rsid w:val="008E3D1D"/>
    <w:rsid w:val="008F039A"/>
    <w:rsid w:val="00905BA9"/>
    <w:rsid w:val="009119D0"/>
    <w:rsid w:val="00950402"/>
    <w:rsid w:val="00975602"/>
    <w:rsid w:val="009A732F"/>
    <w:rsid w:val="009A7CE3"/>
    <w:rsid w:val="009C38D2"/>
    <w:rsid w:val="009C488F"/>
    <w:rsid w:val="009E0121"/>
    <w:rsid w:val="009E535F"/>
    <w:rsid w:val="00A06554"/>
    <w:rsid w:val="00A263BB"/>
    <w:rsid w:val="00A3123F"/>
    <w:rsid w:val="00A77AE5"/>
    <w:rsid w:val="00A8025C"/>
    <w:rsid w:val="00A952D0"/>
    <w:rsid w:val="00AE01ED"/>
    <w:rsid w:val="00AE34DD"/>
    <w:rsid w:val="00B05940"/>
    <w:rsid w:val="00B141FB"/>
    <w:rsid w:val="00B142BA"/>
    <w:rsid w:val="00B31088"/>
    <w:rsid w:val="00B43AE9"/>
    <w:rsid w:val="00B86D32"/>
    <w:rsid w:val="00B93D56"/>
    <w:rsid w:val="00BE51C3"/>
    <w:rsid w:val="00BF2106"/>
    <w:rsid w:val="00C012B9"/>
    <w:rsid w:val="00C27AB8"/>
    <w:rsid w:val="00C43162"/>
    <w:rsid w:val="00C57E57"/>
    <w:rsid w:val="00C63A06"/>
    <w:rsid w:val="00C861A1"/>
    <w:rsid w:val="00C94E8A"/>
    <w:rsid w:val="00CC1363"/>
    <w:rsid w:val="00CD3ED6"/>
    <w:rsid w:val="00CD4C9F"/>
    <w:rsid w:val="00CE35D1"/>
    <w:rsid w:val="00CF2153"/>
    <w:rsid w:val="00D02EFD"/>
    <w:rsid w:val="00D04C1F"/>
    <w:rsid w:val="00D13166"/>
    <w:rsid w:val="00D178AA"/>
    <w:rsid w:val="00D2775F"/>
    <w:rsid w:val="00D27EAA"/>
    <w:rsid w:val="00D30815"/>
    <w:rsid w:val="00D56489"/>
    <w:rsid w:val="00DA1AB7"/>
    <w:rsid w:val="00DA293D"/>
    <w:rsid w:val="00DA487D"/>
    <w:rsid w:val="00DF1FFB"/>
    <w:rsid w:val="00DF756E"/>
    <w:rsid w:val="00E07418"/>
    <w:rsid w:val="00E251D9"/>
    <w:rsid w:val="00E31CBC"/>
    <w:rsid w:val="00E33FC1"/>
    <w:rsid w:val="00E4334B"/>
    <w:rsid w:val="00E454BD"/>
    <w:rsid w:val="00E50734"/>
    <w:rsid w:val="00E546F3"/>
    <w:rsid w:val="00E552B9"/>
    <w:rsid w:val="00E5565A"/>
    <w:rsid w:val="00E573E8"/>
    <w:rsid w:val="00EB6A4D"/>
    <w:rsid w:val="00EE4984"/>
    <w:rsid w:val="00EF36DD"/>
    <w:rsid w:val="00EF5404"/>
    <w:rsid w:val="00F20376"/>
    <w:rsid w:val="00F479E1"/>
    <w:rsid w:val="00F56B6B"/>
    <w:rsid w:val="00FD4E5D"/>
    <w:rsid w:val="00FE4104"/>
    <w:rsid w:val="00FF4E4E"/>
    <w:rsid w:val="00FF5C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8513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har"/>
    <w:uiPriority w:val="9"/>
    <w:semiHidden/>
    <w:unhideWhenUsed/>
    <w:qFormat/>
    <w:rsid w:val="004C127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27EAA"/>
    <w:pPr>
      <w:ind w:left="720"/>
      <w:contextualSpacing/>
    </w:pPr>
  </w:style>
  <w:style w:type="paragraph" w:customStyle="1" w:styleId="Default">
    <w:name w:val="Default"/>
    <w:rsid w:val="00D27EA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emEspaamento">
    <w:name w:val="No Spacing"/>
    <w:uiPriority w:val="1"/>
    <w:qFormat/>
    <w:rsid w:val="00D27EAA"/>
    <w:pPr>
      <w:spacing w:after="0" w:line="240" w:lineRule="auto"/>
    </w:pPr>
    <w:rPr>
      <w:rFonts w:ascii="Calibri" w:eastAsia="Calibri" w:hAnsi="Calibri" w:cs="Times New Roman"/>
    </w:rPr>
  </w:style>
  <w:style w:type="character" w:styleId="Hyperlink">
    <w:name w:val="Hyperlink"/>
    <w:basedOn w:val="Fontepargpadro"/>
    <w:uiPriority w:val="99"/>
    <w:unhideWhenUsed/>
    <w:rsid w:val="00A3123F"/>
    <w:rPr>
      <w:color w:val="0000FF"/>
      <w:u w:val="single"/>
    </w:rPr>
  </w:style>
  <w:style w:type="character" w:customStyle="1" w:styleId="apple-converted-space">
    <w:name w:val="apple-converted-space"/>
    <w:basedOn w:val="Fontepargpadro"/>
    <w:rsid w:val="00846AD5"/>
  </w:style>
  <w:style w:type="paragraph" w:customStyle="1" w:styleId="western">
    <w:name w:val="western"/>
    <w:basedOn w:val="Normal"/>
    <w:rsid w:val="00DA487D"/>
    <w:pPr>
      <w:spacing w:before="100" w:beforeAutospacing="1" w:after="142" w:line="288" w:lineRule="auto"/>
    </w:pPr>
    <w:rPr>
      <w:rFonts w:ascii="Liberation Serif" w:eastAsia="Times New Roman" w:hAnsi="Liberation Serif" w:cs="Liberation Serif"/>
      <w:color w:val="000000"/>
      <w:sz w:val="24"/>
      <w:szCs w:val="24"/>
    </w:rPr>
  </w:style>
  <w:style w:type="paragraph" w:styleId="NormalWeb">
    <w:name w:val="Normal (Web)"/>
    <w:basedOn w:val="Normal"/>
    <w:unhideWhenUsed/>
    <w:rsid w:val="005A46E6"/>
    <w:pPr>
      <w:spacing w:before="100" w:beforeAutospacing="1" w:after="142" w:line="288" w:lineRule="auto"/>
    </w:pPr>
    <w:rPr>
      <w:rFonts w:ascii="Times New Roman" w:eastAsia="Times New Roman" w:hAnsi="Times New Roman" w:cs="Times New Roman"/>
      <w:color w:val="000000"/>
      <w:sz w:val="24"/>
      <w:szCs w:val="24"/>
    </w:rPr>
  </w:style>
  <w:style w:type="paragraph" w:customStyle="1" w:styleId="Pa6">
    <w:name w:val="Pa6"/>
    <w:basedOn w:val="Default"/>
    <w:next w:val="Default"/>
    <w:uiPriority w:val="99"/>
    <w:rsid w:val="00176E82"/>
    <w:pPr>
      <w:spacing w:line="181" w:lineRule="atLeast"/>
    </w:pPr>
    <w:rPr>
      <w:rFonts w:ascii="Minion Pro" w:eastAsiaTheme="minorHAnsi" w:hAnsi="Minion Pro" w:cstheme="minorBidi"/>
      <w:color w:val="auto"/>
    </w:rPr>
  </w:style>
  <w:style w:type="character" w:customStyle="1" w:styleId="A5">
    <w:name w:val="A5"/>
    <w:uiPriority w:val="99"/>
    <w:rsid w:val="00176E82"/>
    <w:rPr>
      <w:rFonts w:cs="Minion Pro"/>
      <w:color w:val="000000"/>
      <w:sz w:val="10"/>
      <w:szCs w:val="10"/>
    </w:rPr>
  </w:style>
  <w:style w:type="character" w:customStyle="1" w:styleId="Ttulo3Char">
    <w:name w:val="Título 3 Char"/>
    <w:basedOn w:val="Fontepargpadro"/>
    <w:link w:val="Ttulo3"/>
    <w:uiPriority w:val="9"/>
    <w:rsid w:val="008513CE"/>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semiHidden/>
    <w:rsid w:val="004C1270"/>
    <w:rPr>
      <w:rFonts w:asciiTheme="majorHAnsi" w:eastAsiaTheme="majorEastAsia" w:hAnsiTheme="majorHAnsi" w:cstheme="majorBidi"/>
      <w:i/>
      <w:iCs/>
      <w:color w:val="365F91" w:themeColor="accent1" w:themeShade="BF"/>
    </w:rPr>
  </w:style>
  <w:style w:type="character" w:customStyle="1" w:styleId="A4">
    <w:name w:val="A4"/>
    <w:uiPriority w:val="99"/>
    <w:rsid w:val="00872C84"/>
    <w:rPr>
      <w:color w:val="000000"/>
      <w:sz w:val="12"/>
      <w:szCs w:val="12"/>
    </w:rPr>
  </w:style>
  <w:style w:type="paragraph" w:styleId="Cabealho">
    <w:name w:val="header"/>
    <w:basedOn w:val="Normal"/>
    <w:link w:val="CabealhoChar"/>
    <w:uiPriority w:val="99"/>
    <w:unhideWhenUsed/>
    <w:rsid w:val="006849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49CD"/>
  </w:style>
  <w:style w:type="paragraph" w:styleId="Rodap">
    <w:name w:val="footer"/>
    <w:basedOn w:val="Normal"/>
    <w:link w:val="RodapChar"/>
    <w:uiPriority w:val="99"/>
    <w:unhideWhenUsed/>
    <w:rsid w:val="006849CD"/>
    <w:pPr>
      <w:tabs>
        <w:tab w:val="center" w:pos="4252"/>
        <w:tab w:val="right" w:pos="8504"/>
      </w:tabs>
      <w:spacing w:after="0" w:line="240" w:lineRule="auto"/>
    </w:pPr>
  </w:style>
  <w:style w:type="character" w:customStyle="1" w:styleId="RodapChar">
    <w:name w:val="Rodapé Char"/>
    <w:basedOn w:val="Fontepargpadro"/>
    <w:link w:val="Rodap"/>
    <w:uiPriority w:val="99"/>
    <w:rsid w:val="006849CD"/>
  </w:style>
  <w:style w:type="paragraph" w:styleId="Textodebalo">
    <w:name w:val="Balloon Text"/>
    <w:basedOn w:val="Normal"/>
    <w:link w:val="TextodebaloChar"/>
    <w:uiPriority w:val="99"/>
    <w:semiHidden/>
    <w:unhideWhenUsed/>
    <w:rsid w:val="008A22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22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8513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har"/>
    <w:uiPriority w:val="9"/>
    <w:semiHidden/>
    <w:unhideWhenUsed/>
    <w:qFormat/>
    <w:rsid w:val="004C127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27EAA"/>
    <w:pPr>
      <w:ind w:left="720"/>
      <w:contextualSpacing/>
    </w:pPr>
  </w:style>
  <w:style w:type="paragraph" w:customStyle="1" w:styleId="Default">
    <w:name w:val="Default"/>
    <w:rsid w:val="00D27EA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emEspaamento">
    <w:name w:val="No Spacing"/>
    <w:uiPriority w:val="1"/>
    <w:qFormat/>
    <w:rsid w:val="00D27EAA"/>
    <w:pPr>
      <w:spacing w:after="0" w:line="240" w:lineRule="auto"/>
    </w:pPr>
    <w:rPr>
      <w:rFonts w:ascii="Calibri" w:eastAsia="Calibri" w:hAnsi="Calibri" w:cs="Times New Roman"/>
    </w:rPr>
  </w:style>
  <w:style w:type="character" w:styleId="Hyperlink">
    <w:name w:val="Hyperlink"/>
    <w:basedOn w:val="Fontepargpadro"/>
    <w:uiPriority w:val="99"/>
    <w:unhideWhenUsed/>
    <w:rsid w:val="00A3123F"/>
    <w:rPr>
      <w:color w:val="0000FF"/>
      <w:u w:val="single"/>
    </w:rPr>
  </w:style>
  <w:style w:type="character" w:customStyle="1" w:styleId="apple-converted-space">
    <w:name w:val="apple-converted-space"/>
    <w:basedOn w:val="Fontepargpadro"/>
    <w:rsid w:val="00846AD5"/>
  </w:style>
  <w:style w:type="paragraph" w:customStyle="1" w:styleId="western">
    <w:name w:val="western"/>
    <w:basedOn w:val="Normal"/>
    <w:rsid w:val="00DA487D"/>
    <w:pPr>
      <w:spacing w:before="100" w:beforeAutospacing="1" w:after="142" w:line="288" w:lineRule="auto"/>
    </w:pPr>
    <w:rPr>
      <w:rFonts w:ascii="Liberation Serif" w:eastAsia="Times New Roman" w:hAnsi="Liberation Serif" w:cs="Liberation Serif"/>
      <w:color w:val="000000"/>
      <w:sz w:val="24"/>
      <w:szCs w:val="24"/>
    </w:rPr>
  </w:style>
  <w:style w:type="paragraph" w:styleId="NormalWeb">
    <w:name w:val="Normal (Web)"/>
    <w:basedOn w:val="Normal"/>
    <w:unhideWhenUsed/>
    <w:rsid w:val="005A46E6"/>
    <w:pPr>
      <w:spacing w:before="100" w:beforeAutospacing="1" w:after="142" w:line="288" w:lineRule="auto"/>
    </w:pPr>
    <w:rPr>
      <w:rFonts w:ascii="Times New Roman" w:eastAsia="Times New Roman" w:hAnsi="Times New Roman" w:cs="Times New Roman"/>
      <w:color w:val="000000"/>
      <w:sz w:val="24"/>
      <w:szCs w:val="24"/>
    </w:rPr>
  </w:style>
  <w:style w:type="paragraph" w:customStyle="1" w:styleId="Pa6">
    <w:name w:val="Pa6"/>
    <w:basedOn w:val="Default"/>
    <w:next w:val="Default"/>
    <w:uiPriority w:val="99"/>
    <w:rsid w:val="00176E82"/>
    <w:pPr>
      <w:spacing w:line="181" w:lineRule="atLeast"/>
    </w:pPr>
    <w:rPr>
      <w:rFonts w:ascii="Minion Pro" w:eastAsiaTheme="minorHAnsi" w:hAnsi="Minion Pro" w:cstheme="minorBidi"/>
      <w:color w:val="auto"/>
    </w:rPr>
  </w:style>
  <w:style w:type="character" w:customStyle="1" w:styleId="A5">
    <w:name w:val="A5"/>
    <w:uiPriority w:val="99"/>
    <w:rsid w:val="00176E82"/>
    <w:rPr>
      <w:rFonts w:cs="Minion Pro"/>
      <w:color w:val="000000"/>
      <w:sz w:val="10"/>
      <w:szCs w:val="10"/>
    </w:rPr>
  </w:style>
  <w:style w:type="character" w:customStyle="1" w:styleId="Ttulo3Char">
    <w:name w:val="Título 3 Char"/>
    <w:basedOn w:val="Fontepargpadro"/>
    <w:link w:val="Ttulo3"/>
    <w:uiPriority w:val="9"/>
    <w:rsid w:val="008513CE"/>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semiHidden/>
    <w:rsid w:val="004C1270"/>
    <w:rPr>
      <w:rFonts w:asciiTheme="majorHAnsi" w:eastAsiaTheme="majorEastAsia" w:hAnsiTheme="majorHAnsi" w:cstheme="majorBidi"/>
      <w:i/>
      <w:iCs/>
      <w:color w:val="365F91" w:themeColor="accent1" w:themeShade="BF"/>
    </w:rPr>
  </w:style>
  <w:style w:type="character" w:customStyle="1" w:styleId="A4">
    <w:name w:val="A4"/>
    <w:uiPriority w:val="99"/>
    <w:rsid w:val="00872C84"/>
    <w:rPr>
      <w:color w:val="000000"/>
      <w:sz w:val="12"/>
      <w:szCs w:val="12"/>
    </w:rPr>
  </w:style>
  <w:style w:type="paragraph" w:styleId="Cabealho">
    <w:name w:val="header"/>
    <w:basedOn w:val="Normal"/>
    <w:link w:val="CabealhoChar"/>
    <w:uiPriority w:val="99"/>
    <w:unhideWhenUsed/>
    <w:rsid w:val="006849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49CD"/>
  </w:style>
  <w:style w:type="paragraph" w:styleId="Rodap">
    <w:name w:val="footer"/>
    <w:basedOn w:val="Normal"/>
    <w:link w:val="RodapChar"/>
    <w:uiPriority w:val="99"/>
    <w:unhideWhenUsed/>
    <w:rsid w:val="006849CD"/>
    <w:pPr>
      <w:tabs>
        <w:tab w:val="center" w:pos="4252"/>
        <w:tab w:val="right" w:pos="8504"/>
      </w:tabs>
      <w:spacing w:after="0" w:line="240" w:lineRule="auto"/>
    </w:pPr>
  </w:style>
  <w:style w:type="character" w:customStyle="1" w:styleId="RodapChar">
    <w:name w:val="Rodapé Char"/>
    <w:basedOn w:val="Fontepargpadro"/>
    <w:link w:val="Rodap"/>
    <w:uiPriority w:val="99"/>
    <w:rsid w:val="006849CD"/>
  </w:style>
  <w:style w:type="paragraph" w:styleId="Textodebalo">
    <w:name w:val="Balloon Text"/>
    <w:basedOn w:val="Normal"/>
    <w:link w:val="TextodebaloChar"/>
    <w:uiPriority w:val="99"/>
    <w:semiHidden/>
    <w:unhideWhenUsed/>
    <w:rsid w:val="008A22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22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3240">
      <w:bodyDiv w:val="1"/>
      <w:marLeft w:val="0"/>
      <w:marRight w:val="0"/>
      <w:marTop w:val="0"/>
      <w:marBottom w:val="0"/>
      <w:divBdr>
        <w:top w:val="none" w:sz="0" w:space="0" w:color="auto"/>
        <w:left w:val="none" w:sz="0" w:space="0" w:color="auto"/>
        <w:bottom w:val="none" w:sz="0" w:space="0" w:color="auto"/>
        <w:right w:val="none" w:sz="0" w:space="0" w:color="auto"/>
      </w:divBdr>
    </w:div>
    <w:div w:id="14888455">
      <w:bodyDiv w:val="1"/>
      <w:marLeft w:val="0"/>
      <w:marRight w:val="0"/>
      <w:marTop w:val="0"/>
      <w:marBottom w:val="0"/>
      <w:divBdr>
        <w:top w:val="none" w:sz="0" w:space="0" w:color="auto"/>
        <w:left w:val="none" w:sz="0" w:space="0" w:color="auto"/>
        <w:bottom w:val="none" w:sz="0" w:space="0" w:color="auto"/>
        <w:right w:val="none" w:sz="0" w:space="0" w:color="auto"/>
      </w:divBdr>
    </w:div>
    <w:div w:id="32578717">
      <w:bodyDiv w:val="1"/>
      <w:marLeft w:val="0"/>
      <w:marRight w:val="0"/>
      <w:marTop w:val="0"/>
      <w:marBottom w:val="0"/>
      <w:divBdr>
        <w:top w:val="none" w:sz="0" w:space="0" w:color="auto"/>
        <w:left w:val="none" w:sz="0" w:space="0" w:color="auto"/>
        <w:bottom w:val="none" w:sz="0" w:space="0" w:color="auto"/>
        <w:right w:val="none" w:sz="0" w:space="0" w:color="auto"/>
      </w:divBdr>
    </w:div>
    <w:div w:id="329716574">
      <w:bodyDiv w:val="1"/>
      <w:marLeft w:val="0"/>
      <w:marRight w:val="0"/>
      <w:marTop w:val="0"/>
      <w:marBottom w:val="0"/>
      <w:divBdr>
        <w:top w:val="none" w:sz="0" w:space="0" w:color="auto"/>
        <w:left w:val="none" w:sz="0" w:space="0" w:color="auto"/>
        <w:bottom w:val="none" w:sz="0" w:space="0" w:color="auto"/>
        <w:right w:val="none" w:sz="0" w:space="0" w:color="auto"/>
      </w:divBdr>
    </w:div>
    <w:div w:id="377244072">
      <w:bodyDiv w:val="1"/>
      <w:marLeft w:val="0"/>
      <w:marRight w:val="0"/>
      <w:marTop w:val="0"/>
      <w:marBottom w:val="0"/>
      <w:divBdr>
        <w:top w:val="none" w:sz="0" w:space="0" w:color="auto"/>
        <w:left w:val="none" w:sz="0" w:space="0" w:color="auto"/>
        <w:bottom w:val="none" w:sz="0" w:space="0" w:color="auto"/>
        <w:right w:val="none" w:sz="0" w:space="0" w:color="auto"/>
      </w:divBdr>
    </w:div>
    <w:div w:id="426735538">
      <w:bodyDiv w:val="1"/>
      <w:marLeft w:val="0"/>
      <w:marRight w:val="0"/>
      <w:marTop w:val="0"/>
      <w:marBottom w:val="0"/>
      <w:divBdr>
        <w:top w:val="none" w:sz="0" w:space="0" w:color="auto"/>
        <w:left w:val="none" w:sz="0" w:space="0" w:color="auto"/>
        <w:bottom w:val="none" w:sz="0" w:space="0" w:color="auto"/>
        <w:right w:val="none" w:sz="0" w:space="0" w:color="auto"/>
      </w:divBdr>
    </w:div>
    <w:div w:id="589579202">
      <w:bodyDiv w:val="1"/>
      <w:marLeft w:val="0"/>
      <w:marRight w:val="0"/>
      <w:marTop w:val="0"/>
      <w:marBottom w:val="0"/>
      <w:divBdr>
        <w:top w:val="none" w:sz="0" w:space="0" w:color="auto"/>
        <w:left w:val="none" w:sz="0" w:space="0" w:color="auto"/>
        <w:bottom w:val="none" w:sz="0" w:space="0" w:color="auto"/>
        <w:right w:val="none" w:sz="0" w:space="0" w:color="auto"/>
      </w:divBdr>
    </w:div>
    <w:div w:id="655260959">
      <w:bodyDiv w:val="1"/>
      <w:marLeft w:val="0"/>
      <w:marRight w:val="0"/>
      <w:marTop w:val="0"/>
      <w:marBottom w:val="0"/>
      <w:divBdr>
        <w:top w:val="none" w:sz="0" w:space="0" w:color="auto"/>
        <w:left w:val="none" w:sz="0" w:space="0" w:color="auto"/>
        <w:bottom w:val="none" w:sz="0" w:space="0" w:color="auto"/>
        <w:right w:val="none" w:sz="0" w:space="0" w:color="auto"/>
      </w:divBdr>
    </w:div>
    <w:div w:id="678970686">
      <w:bodyDiv w:val="1"/>
      <w:marLeft w:val="0"/>
      <w:marRight w:val="0"/>
      <w:marTop w:val="0"/>
      <w:marBottom w:val="0"/>
      <w:divBdr>
        <w:top w:val="none" w:sz="0" w:space="0" w:color="auto"/>
        <w:left w:val="none" w:sz="0" w:space="0" w:color="auto"/>
        <w:bottom w:val="none" w:sz="0" w:space="0" w:color="auto"/>
        <w:right w:val="none" w:sz="0" w:space="0" w:color="auto"/>
      </w:divBdr>
    </w:div>
    <w:div w:id="688414313">
      <w:bodyDiv w:val="1"/>
      <w:marLeft w:val="0"/>
      <w:marRight w:val="0"/>
      <w:marTop w:val="0"/>
      <w:marBottom w:val="0"/>
      <w:divBdr>
        <w:top w:val="none" w:sz="0" w:space="0" w:color="auto"/>
        <w:left w:val="none" w:sz="0" w:space="0" w:color="auto"/>
        <w:bottom w:val="none" w:sz="0" w:space="0" w:color="auto"/>
        <w:right w:val="none" w:sz="0" w:space="0" w:color="auto"/>
      </w:divBdr>
    </w:div>
    <w:div w:id="745345319">
      <w:bodyDiv w:val="1"/>
      <w:marLeft w:val="0"/>
      <w:marRight w:val="0"/>
      <w:marTop w:val="0"/>
      <w:marBottom w:val="0"/>
      <w:divBdr>
        <w:top w:val="none" w:sz="0" w:space="0" w:color="auto"/>
        <w:left w:val="none" w:sz="0" w:space="0" w:color="auto"/>
        <w:bottom w:val="none" w:sz="0" w:space="0" w:color="auto"/>
        <w:right w:val="none" w:sz="0" w:space="0" w:color="auto"/>
      </w:divBdr>
    </w:div>
    <w:div w:id="819230448">
      <w:bodyDiv w:val="1"/>
      <w:marLeft w:val="0"/>
      <w:marRight w:val="0"/>
      <w:marTop w:val="0"/>
      <w:marBottom w:val="0"/>
      <w:divBdr>
        <w:top w:val="none" w:sz="0" w:space="0" w:color="auto"/>
        <w:left w:val="none" w:sz="0" w:space="0" w:color="auto"/>
        <w:bottom w:val="none" w:sz="0" w:space="0" w:color="auto"/>
        <w:right w:val="none" w:sz="0" w:space="0" w:color="auto"/>
      </w:divBdr>
    </w:div>
    <w:div w:id="837041422">
      <w:bodyDiv w:val="1"/>
      <w:marLeft w:val="0"/>
      <w:marRight w:val="0"/>
      <w:marTop w:val="0"/>
      <w:marBottom w:val="0"/>
      <w:divBdr>
        <w:top w:val="none" w:sz="0" w:space="0" w:color="auto"/>
        <w:left w:val="none" w:sz="0" w:space="0" w:color="auto"/>
        <w:bottom w:val="none" w:sz="0" w:space="0" w:color="auto"/>
        <w:right w:val="none" w:sz="0" w:space="0" w:color="auto"/>
      </w:divBdr>
    </w:div>
    <w:div w:id="1022782249">
      <w:bodyDiv w:val="1"/>
      <w:marLeft w:val="0"/>
      <w:marRight w:val="0"/>
      <w:marTop w:val="0"/>
      <w:marBottom w:val="0"/>
      <w:divBdr>
        <w:top w:val="none" w:sz="0" w:space="0" w:color="auto"/>
        <w:left w:val="none" w:sz="0" w:space="0" w:color="auto"/>
        <w:bottom w:val="none" w:sz="0" w:space="0" w:color="auto"/>
        <w:right w:val="none" w:sz="0" w:space="0" w:color="auto"/>
      </w:divBdr>
    </w:div>
    <w:div w:id="1258056535">
      <w:bodyDiv w:val="1"/>
      <w:marLeft w:val="0"/>
      <w:marRight w:val="0"/>
      <w:marTop w:val="0"/>
      <w:marBottom w:val="0"/>
      <w:divBdr>
        <w:top w:val="none" w:sz="0" w:space="0" w:color="auto"/>
        <w:left w:val="none" w:sz="0" w:space="0" w:color="auto"/>
        <w:bottom w:val="none" w:sz="0" w:space="0" w:color="auto"/>
        <w:right w:val="none" w:sz="0" w:space="0" w:color="auto"/>
      </w:divBdr>
    </w:div>
    <w:div w:id="1307591514">
      <w:bodyDiv w:val="1"/>
      <w:marLeft w:val="0"/>
      <w:marRight w:val="0"/>
      <w:marTop w:val="0"/>
      <w:marBottom w:val="0"/>
      <w:divBdr>
        <w:top w:val="none" w:sz="0" w:space="0" w:color="auto"/>
        <w:left w:val="none" w:sz="0" w:space="0" w:color="auto"/>
        <w:bottom w:val="none" w:sz="0" w:space="0" w:color="auto"/>
        <w:right w:val="none" w:sz="0" w:space="0" w:color="auto"/>
      </w:divBdr>
    </w:div>
    <w:div w:id="1310328391">
      <w:bodyDiv w:val="1"/>
      <w:marLeft w:val="0"/>
      <w:marRight w:val="0"/>
      <w:marTop w:val="0"/>
      <w:marBottom w:val="0"/>
      <w:divBdr>
        <w:top w:val="none" w:sz="0" w:space="0" w:color="auto"/>
        <w:left w:val="none" w:sz="0" w:space="0" w:color="auto"/>
        <w:bottom w:val="none" w:sz="0" w:space="0" w:color="auto"/>
        <w:right w:val="none" w:sz="0" w:space="0" w:color="auto"/>
      </w:divBdr>
    </w:div>
    <w:div w:id="1346906181">
      <w:bodyDiv w:val="1"/>
      <w:marLeft w:val="0"/>
      <w:marRight w:val="0"/>
      <w:marTop w:val="0"/>
      <w:marBottom w:val="0"/>
      <w:divBdr>
        <w:top w:val="none" w:sz="0" w:space="0" w:color="auto"/>
        <w:left w:val="none" w:sz="0" w:space="0" w:color="auto"/>
        <w:bottom w:val="none" w:sz="0" w:space="0" w:color="auto"/>
        <w:right w:val="none" w:sz="0" w:space="0" w:color="auto"/>
      </w:divBdr>
    </w:div>
    <w:div w:id="1419326971">
      <w:bodyDiv w:val="1"/>
      <w:marLeft w:val="0"/>
      <w:marRight w:val="0"/>
      <w:marTop w:val="0"/>
      <w:marBottom w:val="0"/>
      <w:divBdr>
        <w:top w:val="none" w:sz="0" w:space="0" w:color="auto"/>
        <w:left w:val="none" w:sz="0" w:space="0" w:color="auto"/>
        <w:bottom w:val="none" w:sz="0" w:space="0" w:color="auto"/>
        <w:right w:val="none" w:sz="0" w:space="0" w:color="auto"/>
      </w:divBdr>
    </w:div>
    <w:div w:id="1511018832">
      <w:bodyDiv w:val="1"/>
      <w:marLeft w:val="0"/>
      <w:marRight w:val="0"/>
      <w:marTop w:val="0"/>
      <w:marBottom w:val="0"/>
      <w:divBdr>
        <w:top w:val="none" w:sz="0" w:space="0" w:color="auto"/>
        <w:left w:val="none" w:sz="0" w:space="0" w:color="auto"/>
        <w:bottom w:val="none" w:sz="0" w:space="0" w:color="auto"/>
        <w:right w:val="none" w:sz="0" w:space="0" w:color="auto"/>
      </w:divBdr>
    </w:div>
    <w:div w:id="1520895372">
      <w:bodyDiv w:val="1"/>
      <w:marLeft w:val="0"/>
      <w:marRight w:val="0"/>
      <w:marTop w:val="0"/>
      <w:marBottom w:val="0"/>
      <w:divBdr>
        <w:top w:val="none" w:sz="0" w:space="0" w:color="auto"/>
        <w:left w:val="none" w:sz="0" w:space="0" w:color="auto"/>
        <w:bottom w:val="none" w:sz="0" w:space="0" w:color="auto"/>
        <w:right w:val="none" w:sz="0" w:space="0" w:color="auto"/>
      </w:divBdr>
    </w:div>
    <w:div w:id="1528447098">
      <w:bodyDiv w:val="1"/>
      <w:marLeft w:val="0"/>
      <w:marRight w:val="0"/>
      <w:marTop w:val="0"/>
      <w:marBottom w:val="0"/>
      <w:divBdr>
        <w:top w:val="none" w:sz="0" w:space="0" w:color="auto"/>
        <w:left w:val="none" w:sz="0" w:space="0" w:color="auto"/>
        <w:bottom w:val="none" w:sz="0" w:space="0" w:color="auto"/>
        <w:right w:val="none" w:sz="0" w:space="0" w:color="auto"/>
      </w:divBdr>
    </w:div>
    <w:div w:id="1552113974">
      <w:bodyDiv w:val="1"/>
      <w:marLeft w:val="0"/>
      <w:marRight w:val="0"/>
      <w:marTop w:val="0"/>
      <w:marBottom w:val="0"/>
      <w:divBdr>
        <w:top w:val="none" w:sz="0" w:space="0" w:color="auto"/>
        <w:left w:val="none" w:sz="0" w:space="0" w:color="auto"/>
        <w:bottom w:val="none" w:sz="0" w:space="0" w:color="auto"/>
        <w:right w:val="none" w:sz="0" w:space="0" w:color="auto"/>
      </w:divBdr>
    </w:div>
    <w:div w:id="1738086152">
      <w:bodyDiv w:val="1"/>
      <w:marLeft w:val="0"/>
      <w:marRight w:val="0"/>
      <w:marTop w:val="0"/>
      <w:marBottom w:val="0"/>
      <w:divBdr>
        <w:top w:val="none" w:sz="0" w:space="0" w:color="auto"/>
        <w:left w:val="none" w:sz="0" w:space="0" w:color="auto"/>
        <w:bottom w:val="none" w:sz="0" w:space="0" w:color="auto"/>
        <w:right w:val="none" w:sz="0" w:space="0" w:color="auto"/>
      </w:divBdr>
    </w:div>
    <w:div w:id="1794985171">
      <w:bodyDiv w:val="1"/>
      <w:marLeft w:val="0"/>
      <w:marRight w:val="0"/>
      <w:marTop w:val="0"/>
      <w:marBottom w:val="0"/>
      <w:divBdr>
        <w:top w:val="none" w:sz="0" w:space="0" w:color="auto"/>
        <w:left w:val="none" w:sz="0" w:space="0" w:color="auto"/>
        <w:bottom w:val="none" w:sz="0" w:space="0" w:color="auto"/>
        <w:right w:val="none" w:sz="0" w:space="0" w:color="auto"/>
      </w:divBdr>
    </w:div>
    <w:div w:id="1841501645">
      <w:bodyDiv w:val="1"/>
      <w:marLeft w:val="0"/>
      <w:marRight w:val="0"/>
      <w:marTop w:val="0"/>
      <w:marBottom w:val="0"/>
      <w:divBdr>
        <w:top w:val="none" w:sz="0" w:space="0" w:color="auto"/>
        <w:left w:val="none" w:sz="0" w:space="0" w:color="auto"/>
        <w:bottom w:val="none" w:sz="0" w:space="0" w:color="auto"/>
        <w:right w:val="none" w:sz="0" w:space="0" w:color="auto"/>
      </w:divBdr>
      <w:divsChild>
        <w:div w:id="859971112">
          <w:marLeft w:val="0"/>
          <w:marRight w:val="0"/>
          <w:marTop w:val="0"/>
          <w:marBottom w:val="0"/>
          <w:divBdr>
            <w:top w:val="none" w:sz="0" w:space="0" w:color="auto"/>
            <w:left w:val="none" w:sz="0" w:space="0" w:color="auto"/>
            <w:bottom w:val="none" w:sz="0" w:space="0" w:color="auto"/>
            <w:right w:val="none" w:sz="0" w:space="0" w:color="auto"/>
          </w:divBdr>
          <w:divsChild>
            <w:div w:id="1074401849">
              <w:marLeft w:val="0"/>
              <w:marRight w:val="0"/>
              <w:marTop w:val="0"/>
              <w:marBottom w:val="0"/>
              <w:divBdr>
                <w:top w:val="none" w:sz="0" w:space="0" w:color="auto"/>
                <w:left w:val="none" w:sz="0" w:space="0" w:color="auto"/>
                <w:bottom w:val="none" w:sz="0" w:space="0" w:color="auto"/>
                <w:right w:val="none" w:sz="0" w:space="0" w:color="auto"/>
              </w:divBdr>
              <w:divsChild>
                <w:div w:id="4236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693783">
      <w:bodyDiv w:val="1"/>
      <w:marLeft w:val="0"/>
      <w:marRight w:val="0"/>
      <w:marTop w:val="0"/>
      <w:marBottom w:val="0"/>
      <w:divBdr>
        <w:top w:val="none" w:sz="0" w:space="0" w:color="auto"/>
        <w:left w:val="none" w:sz="0" w:space="0" w:color="auto"/>
        <w:bottom w:val="none" w:sz="0" w:space="0" w:color="auto"/>
        <w:right w:val="none" w:sz="0" w:space="0" w:color="auto"/>
      </w:divBdr>
      <w:divsChild>
        <w:div w:id="1809584939">
          <w:marLeft w:val="0"/>
          <w:marRight w:val="0"/>
          <w:marTop w:val="0"/>
          <w:marBottom w:val="0"/>
          <w:divBdr>
            <w:top w:val="none" w:sz="0" w:space="0" w:color="auto"/>
            <w:left w:val="none" w:sz="0" w:space="0" w:color="auto"/>
            <w:bottom w:val="none" w:sz="0" w:space="0" w:color="auto"/>
            <w:right w:val="none" w:sz="0" w:space="0" w:color="auto"/>
          </w:divBdr>
        </w:div>
      </w:divsChild>
    </w:div>
    <w:div w:id="1906210822">
      <w:bodyDiv w:val="1"/>
      <w:marLeft w:val="0"/>
      <w:marRight w:val="0"/>
      <w:marTop w:val="0"/>
      <w:marBottom w:val="0"/>
      <w:divBdr>
        <w:top w:val="none" w:sz="0" w:space="0" w:color="auto"/>
        <w:left w:val="none" w:sz="0" w:space="0" w:color="auto"/>
        <w:bottom w:val="none" w:sz="0" w:space="0" w:color="auto"/>
        <w:right w:val="none" w:sz="0" w:space="0" w:color="auto"/>
      </w:divBdr>
    </w:div>
    <w:div w:id="1952082079">
      <w:bodyDiv w:val="1"/>
      <w:marLeft w:val="0"/>
      <w:marRight w:val="0"/>
      <w:marTop w:val="0"/>
      <w:marBottom w:val="0"/>
      <w:divBdr>
        <w:top w:val="none" w:sz="0" w:space="0" w:color="auto"/>
        <w:left w:val="none" w:sz="0" w:space="0" w:color="auto"/>
        <w:bottom w:val="none" w:sz="0" w:space="0" w:color="auto"/>
        <w:right w:val="none" w:sz="0" w:space="0" w:color="auto"/>
      </w:divBdr>
    </w:div>
    <w:div w:id="20514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vsms.saude.gov.br/bvs/saudelegis/gm/1998/prt2616_12_05_1998.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ortal.anvisa.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pt.wikipedia.org/wiki/Escherichia_coli"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o&#227;oAnt&#244;nio\Desktop\TCC%20RESID&#202;NCIA\TABELA%20KPC.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o&#227;oAnt&#244;nio\Desktop\TCC%20RESID&#202;NCIA\TABELA%20KP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a:noFill/>
              </a:ln>
              <a:effectLst>
                <a:outerShdw blurRad="254000" sx="102000" sy="102000" algn="ctr" rotWithShape="0">
                  <a:prstClr val="black">
                    <a:alpha val="20000"/>
                  </a:prstClr>
                </a:outerShdw>
              </a:effectLst>
            </c:spPr>
          </c:dPt>
          <c:dPt>
            <c:idx val="1"/>
            <c:bubble3D val="0"/>
            <c:spPr>
              <a:solidFill>
                <a:schemeClr val="accent5"/>
              </a:solidFill>
              <a:ln>
                <a:noFill/>
              </a:ln>
              <a:effectLst>
                <a:outerShdw blurRad="254000" sx="102000" sy="102000" algn="ctr" rotWithShape="0">
                  <a:prstClr val="black">
                    <a:alpha val="20000"/>
                  </a:prstClr>
                </a:outerShdw>
              </a:effectLst>
            </c:spPr>
          </c:dPt>
          <c:dPt>
            <c:idx val="2"/>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Plan3!$A$1:$C$1</c:f>
              <c:strCache>
                <c:ptCount val="3"/>
                <c:pt idx="0">
                  <c:v>Escherichia coli</c:v>
                </c:pt>
                <c:pt idx="1">
                  <c:v>Enterobacter sp.</c:v>
                </c:pt>
                <c:pt idx="2">
                  <c:v>Klebsiella pneumoniae</c:v>
                </c:pt>
              </c:strCache>
            </c:strRef>
          </c:cat>
          <c:val>
            <c:numRef>
              <c:f>Plan3!$A$2:$C$2</c:f>
              <c:numCache>
                <c:formatCode>General</c:formatCode>
                <c:ptCount val="3"/>
                <c:pt idx="0">
                  <c:v>1</c:v>
                </c:pt>
                <c:pt idx="1">
                  <c:v>4</c:v>
                </c:pt>
                <c:pt idx="2">
                  <c:v>26</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Plan1!$A$3</c:f>
              <c:strCache>
                <c:ptCount val="1"/>
                <c:pt idx="0">
                  <c:v>TOTAL DE CULTURAS</c:v>
                </c:pt>
              </c:strCache>
            </c:strRef>
          </c:tx>
          <c:spPr>
            <a:solidFill>
              <a:schemeClr val="accent1">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Plan1!$B$2:$D$2</c:f>
              <c:strCache>
                <c:ptCount val="3"/>
                <c:pt idx="0">
                  <c:v>UTI´s ADULTO, NEONATAL E PEDIÁTRICA</c:v>
                </c:pt>
                <c:pt idx="1">
                  <c:v>UTI ADULTO</c:v>
                </c:pt>
                <c:pt idx="2">
                  <c:v>UTI NEONATAL E PEDIÁTRICA</c:v>
                </c:pt>
              </c:strCache>
            </c:strRef>
          </c:cat>
          <c:val>
            <c:numRef>
              <c:f>Plan1!$B$3:$D$3</c:f>
              <c:numCache>
                <c:formatCode>General</c:formatCode>
                <c:ptCount val="3"/>
                <c:pt idx="0">
                  <c:v>422</c:v>
                </c:pt>
                <c:pt idx="1">
                  <c:v>367</c:v>
                </c:pt>
                <c:pt idx="2">
                  <c:v>55</c:v>
                </c:pt>
              </c:numCache>
            </c:numRef>
          </c:val>
        </c:ser>
        <c:ser>
          <c:idx val="1"/>
          <c:order val="1"/>
          <c:tx>
            <c:strRef>
              <c:f>Plan1!$A$4</c:f>
              <c:strCache>
                <c:ptCount val="1"/>
                <c:pt idx="0">
                  <c:v>CULTURAS POSITIVAS PARA KPC</c:v>
                </c:pt>
              </c:strCache>
            </c:strRef>
          </c:tx>
          <c:spPr>
            <a:solidFill>
              <a:srgbClr val="FFFF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Plan1!$B$2:$D$2</c:f>
              <c:strCache>
                <c:ptCount val="3"/>
                <c:pt idx="0">
                  <c:v>UTI´s ADULTO, NEONATAL E PEDIÁTRICA</c:v>
                </c:pt>
                <c:pt idx="1">
                  <c:v>UTI ADULTO</c:v>
                </c:pt>
                <c:pt idx="2">
                  <c:v>UTI NEONATAL E PEDIÁTRICA</c:v>
                </c:pt>
              </c:strCache>
            </c:strRef>
          </c:cat>
          <c:val>
            <c:numRef>
              <c:f>Plan1!$B$4:$D$4</c:f>
              <c:numCache>
                <c:formatCode>General</c:formatCode>
                <c:ptCount val="3"/>
                <c:pt idx="0">
                  <c:v>31</c:v>
                </c:pt>
                <c:pt idx="1">
                  <c:v>21</c:v>
                </c:pt>
                <c:pt idx="2">
                  <c:v>10</c:v>
                </c:pt>
              </c:numCache>
            </c:numRef>
          </c:val>
        </c:ser>
        <c:dLbls>
          <c:dLblPos val="outEnd"/>
          <c:showLegendKey val="0"/>
          <c:showVal val="1"/>
          <c:showCatName val="0"/>
          <c:showSerName val="0"/>
          <c:showPercent val="0"/>
          <c:showBubbleSize val="0"/>
        </c:dLbls>
        <c:gapWidth val="100"/>
        <c:overlap val="-24"/>
        <c:axId val="73541120"/>
        <c:axId val="78493312"/>
      </c:barChart>
      <c:catAx>
        <c:axId val="7354112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8493312"/>
        <c:crosses val="autoZero"/>
        <c:auto val="1"/>
        <c:lblAlgn val="ctr"/>
        <c:lblOffset val="100"/>
        <c:noMultiLvlLbl val="0"/>
      </c:catAx>
      <c:valAx>
        <c:axId val="78493312"/>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35411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42AFA-EBC7-49FC-BC01-018BD83A8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3815</Words>
  <Characters>20607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Isabela</dc:creator>
  <cp:lastModifiedBy>professor5</cp:lastModifiedBy>
  <cp:revision>12</cp:revision>
  <dcterms:created xsi:type="dcterms:W3CDTF">2017-05-23T13:27:00Z</dcterms:created>
  <dcterms:modified xsi:type="dcterms:W3CDTF">2017-05-23T14:38:00Z</dcterms:modified>
</cp:coreProperties>
</file>