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49" w:rsidRPr="00410A6D" w:rsidRDefault="00DE0E49" w:rsidP="00DE0E49">
      <w:pPr>
        <w:pStyle w:val="NormalWeb"/>
        <w:spacing w:before="0" w:beforeAutospacing="0" w:after="0" w:afterAutospacing="0"/>
        <w:jc w:val="center"/>
        <w:rPr>
          <w:b/>
        </w:rPr>
      </w:pPr>
      <w:r w:rsidRPr="00410A6D">
        <w:rPr>
          <w:b/>
        </w:rPr>
        <w:t>VITAMINA D, SOBREPESO E OBESIDADE – UMA REVISÃO</w:t>
      </w:r>
    </w:p>
    <w:p w:rsidR="00DE0E49" w:rsidRPr="00410A6D" w:rsidRDefault="00DE0E49" w:rsidP="00DE0E49">
      <w:pPr>
        <w:pStyle w:val="NormalWeb"/>
        <w:spacing w:before="0" w:beforeAutospacing="0" w:after="0" w:afterAutospacing="0"/>
        <w:jc w:val="center"/>
        <w:rPr>
          <w:b/>
          <w:lang w:val="en-US"/>
        </w:rPr>
      </w:pPr>
      <w:r w:rsidRPr="00410A6D">
        <w:rPr>
          <w:b/>
          <w:lang w:val="en-US"/>
        </w:rPr>
        <w:t xml:space="preserve">VITAMIN D, OVERWEIGHT AND OBESITY </w:t>
      </w:r>
      <w:proofErr w:type="gramStart"/>
      <w:r w:rsidRPr="00410A6D">
        <w:rPr>
          <w:b/>
          <w:lang w:val="en-US"/>
        </w:rPr>
        <w:t>-  A</w:t>
      </w:r>
      <w:proofErr w:type="gramEnd"/>
      <w:r w:rsidRPr="00410A6D">
        <w:rPr>
          <w:b/>
          <w:lang w:val="en-US"/>
        </w:rPr>
        <w:t xml:space="preserve"> REVIEW</w:t>
      </w:r>
    </w:p>
    <w:p w:rsidR="00DE0E49" w:rsidRPr="007B4068" w:rsidRDefault="00DE0E49" w:rsidP="00DE0E49">
      <w:pPr>
        <w:pStyle w:val="NormalWeb"/>
        <w:spacing w:before="0" w:beforeAutospacing="0" w:after="0" w:afterAutospacing="0" w:line="480" w:lineRule="auto"/>
        <w:rPr>
          <w:lang w:val="en-US"/>
        </w:rPr>
      </w:pPr>
    </w:p>
    <w:p w:rsidR="00DE0E49" w:rsidRPr="00410A6D" w:rsidRDefault="00DE0E49" w:rsidP="00DE0E49">
      <w:pPr>
        <w:pStyle w:val="NormalWeb"/>
        <w:spacing w:before="0" w:beforeAutospacing="0" w:after="0" w:afterAutospacing="0"/>
        <w:jc w:val="right"/>
      </w:pPr>
      <w:proofErr w:type="spellStart"/>
      <w:r w:rsidRPr="00410A6D">
        <w:t>Nathércia</w:t>
      </w:r>
      <w:proofErr w:type="spellEnd"/>
      <w:r w:rsidRPr="00410A6D">
        <w:t xml:space="preserve"> </w:t>
      </w:r>
      <w:proofErr w:type="spellStart"/>
      <w:r w:rsidRPr="00410A6D">
        <w:t>Percegoni</w:t>
      </w:r>
      <w:proofErr w:type="spellEnd"/>
      <w:r w:rsidRPr="00410A6D">
        <w:rPr>
          <w:rStyle w:val="Refdenotaderodap"/>
        </w:rPr>
        <w:footnoteReference w:id="1"/>
      </w:r>
    </w:p>
    <w:p w:rsidR="00DE0E49" w:rsidRPr="00410A6D" w:rsidRDefault="00DE0E49" w:rsidP="00DE0E49">
      <w:pPr>
        <w:pStyle w:val="NormalWeb"/>
        <w:spacing w:before="0" w:beforeAutospacing="0" w:after="0" w:afterAutospacing="0"/>
        <w:jc w:val="right"/>
      </w:pPr>
      <w:proofErr w:type="spellStart"/>
      <w:r w:rsidRPr="00410A6D">
        <w:t>Juciane</w:t>
      </w:r>
      <w:proofErr w:type="spellEnd"/>
      <w:r w:rsidRPr="00410A6D">
        <w:t xml:space="preserve"> Maria de Andrade Castro</w:t>
      </w:r>
      <w:r w:rsidRPr="00410A6D">
        <w:rPr>
          <w:rStyle w:val="Refdenotaderodap"/>
        </w:rPr>
        <w:footnoteReference w:id="2"/>
      </w:r>
    </w:p>
    <w:p w:rsidR="00DE0E49" w:rsidRPr="00410A6D" w:rsidRDefault="00DE0E49" w:rsidP="00DE0E49">
      <w:pPr>
        <w:pStyle w:val="NormalWeb"/>
        <w:spacing w:before="0" w:beforeAutospacing="0" w:after="0" w:afterAutospacing="0" w:line="480" w:lineRule="auto"/>
      </w:pPr>
      <w:r w:rsidRPr="00410A6D">
        <w:t> </w:t>
      </w:r>
    </w:p>
    <w:p w:rsidR="00DE0E49" w:rsidRPr="00410A6D" w:rsidRDefault="00DE0E49" w:rsidP="00DE0E49">
      <w:pPr>
        <w:pStyle w:val="NormalWeb"/>
        <w:spacing w:before="0" w:beforeAutospacing="0" w:after="0" w:afterAutospacing="0" w:line="480" w:lineRule="auto"/>
      </w:pPr>
      <w:r w:rsidRPr="00410A6D">
        <w:t> </w:t>
      </w:r>
    </w:p>
    <w:p w:rsidR="00DE0E49" w:rsidRPr="00410A6D" w:rsidRDefault="00DE0E49" w:rsidP="00DE0E49">
      <w:pPr>
        <w:pStyle w:val="NormalWeb"/>
        <w:spacing w:before="0" w:beforeAutospacing="0" w:after="0" w:afterAutospacing="0" w:line="480" w:lineRule="auto"/>
      </w:pPr>
      <w:r w:rsidRPr="00410A6D">
        <w:rPr>
          <w:rStyle w:val="Forte"/>
          <w:bdr w:val="none" w:sz="0" w:space="0" w:color="auto" w:frame="1"/>
        </w:rPr>
        <w:t>Autor para contato</w:t>
      </w:r>
      <w:r w:rsidRPr="00410A6D">
        <w:t>:</w:t>
      </w:r>
    </w:p>
    <w:p w:rsidR="00DE0E49" w:rsidRPr="00410A6D" w:rsidRDefault="00DE0E49" w:rsidP="00DE0E49">
      <w:pPr>
        <w:pStyle w:val="NormalWeb"/>
        <w:spacing w:before="0" w:beforeAutospacing="0" w:after="0" w:afterAutospacing="0" w:line="480" w:lineRule="auto"/>
      </w:pPr>
      <w:proofErr w:type="spellStart"/>
      <w:r w:rsidRPr="00410A6D">
        <w:t>Nathércia</w:t>
      </w:r>
      <w:proofErr w:type="spellEnd"/>
      <w:r w:rsidRPr="00410A6D">
        <w:t xml:space="preserve"> </w:t>
      </w:r>
      <w:proofErr w:type="spellStart"/>
      <w:r w:rsidRPr="00410A6D">
        <w:t>Percegoni</w:t>
      </w:r>
      <w:proofErr w:type="spellEnd"/>
    </w:p>
    <w:p w:rsidR="00DE0E49" w:rsidRPr="00410A6D" w:rsidRDefault="00DE0E49" w:rsidP="00DE0E49">
      <w:pPr>
        <w:pStyle w:val="EndereoHTML"/>
        <w:spacing w:line="480" w:lineRule="auto"/>
        <w:rPr>
          <w:i w:val="0"/>
        </w:rPr>
      </w:pPr>
      <w:r w:rsidRPr="00410A6D">
        <w:rPr>
          <w:i w:val="0"/>
        </w:rPr>
        <w:t>Departamento de Nutrição</w:t>
      </w:r>
    </w:p>
    <w:p w:rsidR="00DE0E49" w:rsidRPr="00410A6D" w:rsidRDefault="00DE0E49" w:rsidP="00DE0E49">
      <w:pPr>
        <w:spacing w:after="0" w:line="480" w:lineRule="auto"/>
        <w:rPr>
          <w:rFonts w:ascii="Times New Roman" w:eastAsia="Times New Roman" w:hAnsi="Times New Roman"/>
          <w:iCs/>
          <w:sz w:val="24"/>
          <w:szCs w:val="24"/>
        </w:rPr>
      </w:pPr>
      <w:r w:rsidRPr="00410A6D">
        <w:rPr>
          <w:rFonts w:ascii="Times New Roman" w:eastAsia="Times New Roman" w:hAnsi="Times New Roman"/>
          <w:iCs/>
          <w:sz w:val="24"/>
          <w:szCs w:val="24"/>
        </w:rPr>
        <w:t>UFJF – Universidade Federal de Juiz de Fora</w:t>
      </w:r>
    </w:p>
    <w:p w:rsidR="00DE0E49" w:rsidRPr="00410A6D" w:rsidRDefault="00DE0E49" w:rsidP="00DE0E49">
      <w:pPr>
        <w:spacing w:after="0" w:line="480" w:lineRule="auto"/>
        <w:rPr>
          <w:rFonts w:ascii="Times New Roman" w:eastAsia="Times New Roman" w:hAnsi="Times New Roman"/>
          <w:iCs/>
          <w:sz w:val="24"/>
          <w:szCs w:val="24"/>
        </w:rPr>
      </w:pPr>
      <w:r w:rsidRPr="00410A6D">
        <w:rPr>
          <w:rFonts w:ascii="Times New Roman" w:eastAsia="Times New Roman" w:hAnsi="Times New Roman"/>
          <w:iCs/>
          <w:sz w:val="24"/>
          <w:szCs w:val="24"/>
        </w:rPr>
        <w:t>ICB – Instituto de Ciências Biológicas</w:t>
      </w:r>
    </w:p>
    <w:p w:rsidR="00DE0E49" w:rsidRPr="00410A6D" w:rsidRDefault="00DE0E49" w:rsidP="00DE0E49">
      <w:pPr>
        <w:spacing w:after="0" w:line="480" w:lineRule="auto"/>
        <w:rPr>
          <w:rFonts w:ascii="Times New Roman" w:eastAsia="Times New Roman" w:hAnsi="Times New Roman"/>
          <w:iCs/>
          <w:sz w:val="24"/>
          <w:szCs w:val="24"/>
        </w:rPr>
      </w:pPr>
      <w:r w:rsidRPr="00410A6D">
        <w:rPr>
          <w:rFonts w:ascii="Times New Roman" w:eastAsia="Times New Roman" w:hAnsi="Times New Roman"/>
          <w:iCs/>
          <w:sz w:val="24"/>
          <w:szCs w:val="24"/>
        </w:rPr>
        <w:t>DN – Departamento de Nutrição</w:t>
      </w:r>
    </w:p>
    <w:p w:rsidR="00DE0E49" w:rsidRPr="00410A6D" w:rsidRDefault="00DE0E49" w:rsidP="00DE0E49">
      <w:pPr>
        <w:spacing w:after="0" w:line="480" w:lineRule="auto"/>
        <w:rPr>
          <w:rFonts w:ascii="Times New Roman" w:eastAsia="Times New Roman" w:hAnsi="Times New Roman"/>
          <w:iCs/>
          <w:sz w:val="24"/>
          <w:szCs w:val="24"/>
        </w:rPr>
      </w:pPr>
      <w:r w:rsidRPr="00410A6D">
        <w:rPr>
          <w:rFonts w:ascii="Times New Roman" w:eastAsia="Times New Roman" w:hAnsi="Times New Roman"/>
          <w:iCs/>
          <w:sz w:val="24"/>
          <w:szCs w:val="24"/>
        </w:rPr>
        <w:t>Bairro Martelos – Juiz de Fora – MG</w:t>
      </w:r>
    </w:p>
    <w:p w:rsidR="00DE0E49" w:rsidRPr="00410A6D" w:rsidRDefault="00DE0E49" w:rsidP="00DE0E49">
      <w:pPr>
        <w:spacing w:after="0" w:line="480" w:lineRule="auto"/>
        <w:rPr>
          <w:rFonts w:ascii="Times New Roman" w:eastAsia="Times New Roman" w:hAnsi="Times New Roman"/>
          <w:iCs/>
          <w:sz w:val="24"/>
          <w:szCs w:val="24"/>
          <w:lang w:val="en-US"/>
        </w:rPr>
      </w:pPr>
      <w:r w:rsidRPr="00410A6D">
        <w:rPr>
          <w:rFonts w:ascii="Times New Roman" w:eastAsia="Times New Roman" w:hAnsi="Times New Roman"/>
          <w:iCs/>
          <w:sz w:val="24"/>
          <w:szCs w:val="24"/>
          <w:lang w:val="en-US"/>
        </w:rPr>
        <w:t>CEP 36036–330</w:t>
      </w:r>
    </w:p>
    <w:p w:rsidR="00DE0E49" w:rsidRPr="00410A6D" w:rsidRDefault="00DE0E49" w:rsidP="00DE0E49">
      <w:pPr>
        <w:pStyle w:val="NormalWeb"/>
        <w:spacing w:before="0" w:beforeAutospacing="0" w:after="0" w:afterAutospacing="0" w:line="480" w:lineRule="auto"/>
        <w:rPr>
          <w:iCs/>
          <w:shd w:val="clear" w:color="auto" w:fill="FFFFFF"/>
          <w:lang w:val="en-US"/>
        </w:rPr>
      </w:pPr>
      <w:r w:rsidRPr="00410A6D">
        <w:rPr>
          <w:iCs/>
          <w:shd w:val="clear" w:color="auto" w:fill="FFFFFF"/>
          <w:lang w:val="en-US"/>
        </w:rPr>
        <w:t>Tel – (32) 2102-3234/R</w:t>
      </w:r>
      <w:proofErr w:type="gramStart"/>
      <w:r w:rsidRPr="00410A6D">
        <w:rPr>
          <w:iCs/>
          <w:shd w:val="clear" w:color="auto" w:fill="FFFFFF"/>
          <w:lang w:val="en-US"/>
        </w:rPr>
        <w:t>:28</w:t>
      </w:r>
      <w:proofErr w:type="gramEnd"/>
    </w:p>
    <w:p w:rsidR="00DE0E49" w:rsidRPr="00410A6D" w:rsidRDefault="00DE0E49" w:rsidP="00DE0E49">
      <w:pPr>
        <w:pStyle w:val="NormalWeb"/>
        <w:spacing w:before="0" w:beforeAutospacing="0" w:after="0" w:afterAutospacing="0" w:line="480" w:lineRule="auto"/>
        <w:rPr>
          <w:lang w:val="en-US"/>
        </w:rPr>
      </w:pPr>
      <w:r w:rsidRPr="00410A6D">
        <w:rPr>
          <w:lang w:val="en-US"/>
        </w:rPr>
        <w:t>natherciapercegoni@gmail.com</w:t>
      </w:r>
    </w:p>
    <w:p w:rsidR="00DE0E49" w:rsidRPr="007B4068" w:rsidRDefault="00DE0E49" w:rsidP="00DE0E49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DE0E49" w:rsidRPr="007B4068" w:rsidRDefault="00DE0E49" w:rsidP="00DE0E49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DE0E49" w:rsidRPr="00694566" w:rsidRDefault="00DE0E49" w:rsidP="00DE0E49">
      <w:pPr>
        <w:suppressAutoHyphens/>
        <w:spacing w:after="0" w:line="480" w:lineRule="auto"/>
        <w:rPr>
          <w:rFonts w:ascii="Times New Roman" w:hAnsi="Times New Roman"/>
          <w:sz w:val="24"/>
          <w:szCs w:val="24"/>
          <w:highlight w:val="yellow"/>
          <w:lang w:val="en-US"/>
        </w:rPr>
      </w:pPr>
    </w:p>
    <w:p w:rsidR="00DE0E49" w:rsidRPr="00694566" w:rsidRDefault="00DE0E49" w:rsidP="00DE0E49">
      <w:pPr>
        <w:suppressAutoHyphens/>
        <w:spacing w:after="0" w:line="480" w:lineRule="auto"/>
        <w:rPr>
          <w:rFonts w:ascii="Times New Roman" w:hAnsi="Times New Roman"/>
          <w:sz w:val="24"/>
          <w:szCs w:val="24"/>
          <w:highlight w:val="yellow"/>
          <w:lang w:val="en-US"/>
        </w:rPr>
      </w:pPr>
    </w:p>
    <w:p w:rsidR="00DE0E49" w:rsidRPr="00694566" w:rsidRDefault="00DE0E49" w:rsidP="00DE0E49">
      <w:pPr>
        <w:suppressAutoHyphens/>
        <w:spacing w:after="0" w:line="480" w:lineRule="auto"/>
        <w:rPr>
          <w:rFonts w:ascii="Times New Roman" w:hAnsi="Times New Roman"/>
          <w:sz w:val="24"/>
          <w:szCs w:val="24"/>
          <w:highlight w:val="yellow"/>
          <w:lang w:val="en-US"/>
        </w:rPr>
      </w:pPr>
    </w:p>
    <w:p w:rsidR="00DE0E49" w:rsidRPr="00694566" w:rsidRDefault="00DE0E49" w:rsidP="00DE0E49">
      <w:pPr>
        <w:suppressAutoHyphens/>
        <w:spacing w:after="0" w:line="480" w:lineRule="auto"/>
        <w:rPr>
          <w:rFonts w:ascii="Times New Roman" w:hAnsi="Times New Roman"/>
          <w:sz w:val="24"/>
          <w:szCs w:val="24"/>
          <w:highlight w:val="yellow"/>
          <w:lang w:val="en-US"/>
        </w:rPr>
      </w:pPr>
    </w:p>
    <w:p w:rsidR="000169A7" w:rsidRPr="00DE0E49" w:rsidRDefault="000169A7">
      <w:pPr>
        <w:rPr>
          <w:lang w:val="en-US"/>
        </w:rPr>
      </w:pPr>
      <w:bookmarkStart w:id="0" w:name="_GoBack"/>
      <w:bookmarkEnd w:id="0"/>
    </w:p>
    <w:sectPr w:rsidR="000169A7" w:rsidRPr="00DE0E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D74" w:rsidRDefault="00A02D74" w:rsidP="00DE0E49">
      <w:pPr>
        <w:spacing w:after="0" w:line="240" w:lineRule="auto"/>
      </w:pPr>
      <w:r>
        <w:separator/>
      </w:r>
    </w:p>
  </w:endnote>
  <w:endnote w:type="continuationSeparator" w:id="0">
    <w:p w:rsidR="00A02D74" w:rsidRDefault="00A02D74" w:rsidP="00DE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D74" w:rsidRDefault="00A02D74" w:rsidP="00DE0E49">
      <w:pPr>
        <w:spacing w:after="0" w:line="240" w:lineRule="auto"/>
      </w:pPr>
      <w:r>
        <w:separator/>
      </w:r>
    </w:p>
  </w:footnote>
  <w:footnote w:type="continuationSeparator" w:id="0">
    <w:p w:rsidR="00A02D74" w:rsidRDefault="00A02D74" w:rsidP="00DE0E49">
      <w:pPr>
        <w:spacing w:after="0" w:line="240" w:lineRule="auto"/>
      </w:pPr>
      <w:r>
        <w:continuationSeparator/>
      </w:r>
    </w:p>
  </w:footnote>
  <w:footnote w:id="1">
    <w:p w:rsidR="00DE0E49" w:rsidRPr="00410A6D" w:rsidRDefault="00DE0E49" w:rsidP="00DE0E4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410A6D">
        <w:rPr>
          <w:rStyle w:val="Refdenotaderodap"/>
          <w:sz w:val="20"/>
          <w:szCs w:val="20"/>
        </w:rPr>
        <w:footnoteRef/>
      </w:r>
      <w:r w:rsidRPr="00410A6D">
        <w:rPr>
          <w:sz w:val="20"/>
          <w:szCs w:val="20"/>
        </w:rPr>
        <w:t xml:space="preserve"> Universidade Federal de Juiz De Fora – Departamento de Nutrição/ICB – Juiz de Fora/MG.</w:t>
      </w:r>
    </w:p>
  </w:footnote>
  <w:footnote w:id="2">
    <w:p w:rsidR="00DE0E49" w:rsidRPr="00410A6D" w:rsidRDefault="00DE0E49" w:rsidP="00DE0E4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410A6D">
        <w:rPr>
          <w:rStyle w:val="Refdenotaderodap"/>
          <w:sz w:val="20"/>
          <w:szCs w:val="20"/>
        </w:rPr>
        <w:footnoteRef/>
      </w:r>
      <w:r w:rsidRPr="00410A6D">
        <w:rPr>
          <w:sz w:val="20"/>
          <w:szCs w:val="20"/>
        </w:rPr>
        <w:t xml:space="preserve"> Universidade Federal de Juiz de Fora – Departamento de Parasitologia, Microbiologia e Imunologia (DPMI) /ICB – Juiz de Fora/MG.</w:t>
      </w:r>
    </w:p>
    <w:p w:rsidR="00DE0E49" w:rsidRPr="00435797" w:rsidRDefault="00DE0E49" w:rsidP="00DE0E49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49"/>
    <w:rsid w:val="000169A7"/>
    <w:rsid w:val="00A02D74"/>
    <w:rsid w:val="00DE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DEBA3-87D1-4367-BC55-F966AA2E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DE0E49"/>
    <w:pPr>
      <w:spacing w:after="200" w:line="276" w:lineRule="auto"/>
      <w:jc w:val="both"/>
    </w:pPr>
    <w:rPr>
      <w:rFonts w:ascii="Calibri" w:eastAsia="Calibri" w:hAnsi="Calibri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0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0E49"/>
    <w:rPr>
      <w:b/>
      <w:b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DE0E49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DE0E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0E49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0E49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E0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1</cp:revision>
  <dcterms:created xsi:type="dcterms:W3CDTF">2014-11-18T16:10:00Z</dcterms:created>
  <dcterms:modified xsi:type="dcterms:W3CDTF">2014-11-18T16:10:00Z</dcterms:modified>
</cp:coreProperties>
</file>