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EA8" w:rsidRPr="0063054F" w:rsidRDefault="00501EA8" w:rsidP="00501EA8">
      <w:pPr>
        <w:spacing w:line="360" w:lineRule="auto"/>
        <w:jc w:val="center"/>
        <w:rPr>
          <w:rStyle w:val="hps"/>
          <w:rFonts w:ascii="Times New Roman" w:hAnsi="Times New Roman"/>
          <w:sz w:val="24"/>
          <w:szCs w:val="24"/>
        </w:rPr>
      </w:pPr>
      <w:r w:rsidRPr="008E2BB2">
        <w:rPr>
          <w:rFonts w:ascii="Times New Roman" w:hAnsi="Times New Roman"/>
          <w:sz w:val="24"/>
          <w:szCs w:val="24"/>
        </w:rPr>
        <w:t>PREVALÊNCIA E FATORES DE RISCO ASSOCIADOS À HIPERTENSÃO ARTERIAL EM CRIANÇAS E ADOLESCE</w:t>
      </w:r>
      <w:r>
        <w:rPr>
          <w:rFonts w:ascii="Times New Roman" w:hAnsi="Times New Roman"/>
          <w:sz w:val="24"/>
          <w:szCs w:val="24"/>
        </w:rPr>
        <w:t>NTES</w:t>
      </w:r>
    </w:p>
    <w:p w:rsidR="00501EA8" w:rsidRDefault="00501EA8" w:rsidP="00501EA8">
      <w:pPr>
        <w:jc w:val="center"/>
        <w:rPr>
          <w:rStyle w:val="hps"/>
          <w:rFonts w:ascii="Times New Roman" w:hAnsi="Times New Roman"/>
          <w:sz w:val="24"/>
          <w:lang w:val="en-US"/>
        </w:rPr>
      </w:pPr>
      <w:r w:rsidRPr="0063054F">
        <w:rPr>
          <w:rStyle w:val="hps"/>
          <w:rFonts w:ascii="Times New Roman" w:hAnsi="Times New Roman"/>
          <w:sz w:val="24"/>
          <w:lang w:val="en-US"/>
        </w:rPr>
        <w:t>PREVALENCE AND RISK FACTORS LINKED TO ARTERIAL HYPERTENSION IN CHILDREN AND TEENAGERS</w:t>
      </w:r>
    </w:p>
    <w:p w:rsidR="00D1448F" w:rsidRDefault="00D1448F" w:rsidP="00501EA8">
      <w:pPr>
        <w:jc w:val="center"/>
        <w:rPr>
          <w:rStyle w:val="hps"/>
          <w:rFonts w:ascii="Times New Roman" w:hAnsi="Times New Roman"/>
          <w:sz w:val="24"/>
          <w:lang w:val="en-US"/>
        </w:rPr>
      </w:pPr>
    </w:p>
    <w:p w:rsidR="004A3F26" w:rsidRDefault="004A3F26" w:rsidP="00501EA8">
      <w:pPr>
        <w:jc w:val="center"/>
        <w:rPr>
          <w:rStyle w:val="hps"/>
          <w:rFonts w:ascii="Times New Roman" w:hAnsi="Times New Roman"/>
          <w:sz w:val="24"/>
          <w:lang w:val="en-US"/>
        </w:rPr>
      </w:pPr>
    </w:p>
    <w:p w:rsidR="00D1448F" w:rsidRPr="00F743FD" w:rsidRDefault="00D1448F" w:rsidP="00D1448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</w:rPr>
      </w:pPr>
      <w:r w:rsidRPr="00F743FD">
        <w:rPr>
          <w:rFonts w:ascii="Times New Roman" w:hAnsi="Times New Roman"/>
          <w:sz w:val="20"/>
        </w:rPr>
        <w:t xml:space="preserve">Quadro </w:t>
      </w:r>
      <w:proofErr w:type="gramStart"/>
      <w:r w:rsidRPr="00F743FD">
        <w:rPr>
          <w:rFonts w:ascii="Times New Roman" w:hAnsi="Times New Roman"/>
          <w:sz w:val="20"/>
        </w:rPr>
        <w:t>1</w:t>
      </w:r>
      <w:proofErr w:type="gramEnd"/>
      <w:r w:rsidRPr="00F743FD">
        <w:rPr>
          <w:rFonts w:ascii="Times New Roman" w:hAnsi="Times New Roman"/>
          <w:sz w:val="20"/>
        </w:rPr>
        <w:t>: Causas principais de hipertensão arterial, por faixa etária.</w:t>
      </w:r>
    </w:p>
    <w:p w:rsidR="00D1448F" w:rsidRPr="0017386D" w:rsidRDefault="00D1448F" w:rsidP="00D1448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6"/>
          <w:szCs w:val="10"/>
        </w:rPr>
      </w:pPr>
    </w:p>
    <w:p w:rsidR="00D1448F" w:rsidRPr="002F15BE" w:rsidRDefault="00D1448F" w:rsidP="00D1448F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275"/>
      </w:tblGrid>
      <w:tr w:rsidR="00D1448F" w:rsidRPr="00E70B22" w:rsidTr="00481EFF">
        <w:tc>
          <w:tcPr>
            <w:tcW w:w="3369" w:type="dxa"/>
            <w:vAlign w:val="center"/>
          </w:tcPr>
          <w:p w:rsidR="00D1448F" w:rsidRPr="00F743FD" w:rsidRDefault="00D1448F" w:rsidP="00481EFF">
            <w:pPr>
              <w:pStyle w:val="PargrafodaLista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3FD">
              <w:rPr>
                <w:rFonts w:ascii="Times New Roman" w:hAnsi="Times New Roman"/>
                <w:sz w:val="20"/>
                <w:szCs w:val="20"/>
              </w:rPr>
              <w:t>Faixa etária</w:t>
            </w:r>
          </w:p>
        </w:tc>
        <w:tc>
          <w:tcPr>
            <w:tcW w:w="5275" w:type="dxa"/>
            <w:vAlign w:val="center"/>
          </w:tcPr>
          <w:p w:rsidR="00D1448F" w:rsidRPr="00F743FD" w:rsidRDefault="00D1448F" w:rsidP="00481E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3FD">
              <w:rPr>
                <w:rFonts w:ascii="Times New Roman" w:hAnsi="Times New Roman"/>
                <w:sz w:val="20"/>
                <w:szCs w:val="20"/>
              </w:rPr>
              <w:t>Causas de hipertensão arterial</w:t>
            </w:r>
          </w:p>
        </w:tc>
      </w:tr>
      <w:tr w:rsidR="00D1448F" w:rsidRPr="00E70B22" w:rsidTr="00481EFF">
        <w:tc>
          <w:tcPr>
            <w:tcW w:w="3369" w:type="dxa"/>
            <w:vAlign w:val="center"/>
          </w:tcPr>
          <w:p w:rsidR="00D1448F" w:rsidRPr="00F743FD" w:rsidRDefault="00D1448F" w:rsidP="00481EFF">
            <w:pPr>
              <w:pStyle w:val="PargrafodaLista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743FD">
              <w:rPr>
                <w:rFonts w:ascii="Times New Roman" w:hAnsi="Times New Roman"/>
                <w:sz w:val="20"/>
                <w:szCs w:val="20"/>
              </w:rPr>
              <w:t>Recém nascidos</w:t>
            </w:r>
            <w:proofErr w:type="gramEnd"/>
          </w:p>
          <w:p w:rsidR="00D1448F" w:rsidRPr="00F743FD" w:rsidRDefault="00D1448F" w:rsidP="00481EFF">
            <w:pPr>
              <w:autoSpaceDE w:val="0"/>
              <w:autoSpaceDN w:val="0"/>
              <w:adjustRightInd w:val="0"/>
              <w:spacing w:after="0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5" w:type="dxa"/>
            <w:vAlign w:val="center"/>
          </w:tcPr>
          <w:p w:rsidR="00D1448F" w:rsidRPr="00F743FD" w:rsidRDefault="00D1448F" w:rsidP="00481E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43FD">
              <w:rPr>
                <w:rFonts w:ascii="Times New Roman" w:hAnsi="Times New Roman"/>
                <w:sz w:val="20"/>
                <w:szCs w:val="20"/>
              </w:rPr>
              <w:t>- Trombose de artéria renal;</w:t>
            </w:r>
          </w:p>
          <w:p w:rsidR="00D1448F" w:rsidRPr="00F743FD" w:rsidRDefault="00D1448F" w:rsidP="00481E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43FD">
              <w:rPr>
                <w:rFonts w:ascii="Times New Roman" w:hAnsi="Times New Roman"/>
                <w:sz w:val="20"/>
                <w:szCs w:val="20"/>
              </w:rPr>
              <w:t>- Estenose de artéria renal;</w:t>
            </w:r>
          </w:p>
          <w:p w:rsidR="00D1448F" w:rsidRPr="00F743FD" w:rsidRDefault="00D1448F" w:rsidP="00481E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43FD">
              <w:rPr>
                <w:rFonts w:ascii="Times New Roman" w:hAnsi="Times New Roman"/>
                <w:sz w:val="20"/>
                <w:szCs w:val="20"/>
              </w:rPr>
              <w:t>- Trombose venosa renal;</w:t>
            </w:r>
          </w:p>
          <w:p w:rsidR="00D1448F" w:rsidRPr="00F743FD" w:rsidRDefault="00D1448F" w:rsidP="00481E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43FD">
              <w:rPr>
                <w:rFonts w:ascii="Times New Roman" w:hAnsi="Times New Roman"/>
                <w:sz w:val="20"/>
                <w:szCs w:val="20"/>
              </w:rPr>
              <w:t>- Anormalidades renais congênitas;</w:t>
            </w:r>
          </w:p>
          <w:p w:rsidR="00D1448F" w:rsidRPr="00F743FD" w:rsidRDefault="00D1448F" w:rsidP="00481E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43F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F743FD">
              <w:rPr>
                <w:rFonts w:ascii="Times New Roman" w:hAnsi="Times New Roman"/>
                <w:sz w:val="20"/>
                <w:szCs w:val="20"/>
              </w:rPr>
              <w:t>Coarctação</w:t>
            </w:r>
            <w:proofErr w:type="spellEnd"/>
            <w:r w:rsidRPr="00F743FD">
              <w:rPr>
                <w:rFonts w:ascii="Times New Roman" w:hAnsi="Times New Roman"/>
                <w:sz w:val="20"/>
                <w:szCs w:val="20"/>
              </w:rPr>
              <w:t xml:space="preserve"> da aorta;</w:t>
            </w:r>
          </w:p>
          <w:p w:rsidR="00D1448F" w:rsidRPr="00F743FD" w:rsidRDefault="00D1448F" w:rsidP="00481E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43F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F743FD">
              <w:rPr>
                <w:rFonts w:ascii="Times New Roman" w:hAnsi="Times New Roman"/>
                <w:sz w:val="20"/>
                <w:szCs w:val="20"/>
              </w:rPr>
              <w:t>Displasiabroncopulmonar</w:t>
            </w:r>
            <w:proofErr w:type="spellEnd"/>
            <w:r w:rsidRPr="00F743FD">
              <w:rPr>
                <w:rFonts w:ascii="Times New Roman" w:hAnsi="Times New Roman"/>
                <w:sz w:val="20"/>
                <w:szCs w:val="20"/>
              </w:rPr>
              <w:t xml:space="preserve"> (menos comum);</w:t>
            </w:r>
          </w:p>
          <w:p w:rsidR="00D1448F" w:rsidRPr="00F743FD" w:rsidRDefault="00D1448F" w:rsidP="00481E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43FD">
              <w:rPr>
                <w:rFonts w:ascii="Times New Roman" w:hAnsi="Times New Roman"/>
                <w:sz w:val="20"/>
                <w:szCs w:val="20"/>
              </w:rPr>
              <w:t>- PCA (menos comum);</w:t>
            </w:r>
          </w:p>
          <w:p w:rsidR="00D1448F" w:rsidRPr="00F743FD" w:rsidRDefault="00D1448F" w:rsidP="00481E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43FD">
              <w:rPr>
                <w:rFonts w:ascii="Times New Roman" w:hAnsi="Times New Roman"/>
                <w:sz w:val="20"/>
                <w:szCs w:val="20"/>
              </w:rPr>
              <w:t>- Hemorragia intraventricular (menos comum).</w:t>
            </w:r>
          </w:p>
        </w:tc>
      </w:tr>
      <w:tr w:rsidR="00D1448F" w:rsidRPr="00E70B22" w:rsidTr="00481EFF">
        <w:tc>
          <w:tcPr>
            <w:tcW w:w="3369" w:type="dxa"/>
            <w:vAlign w:val="center"/>
          </w:tcPr>
          <w:p w:rsidR="00D1448F" w:rsidRPr="00F743FD" w:rsidRDefault="00D1448F" w:rsidP="00481EFF">
            <w:pPr>
              <w:pStyle w:val="PargrafodaLista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3FD">
              <w:rPr>
                <w:rFonts w:ascii="Times New Roman" w:hAnsi="Times New Roman"/>
                <w:sz w:val="20"/>
                <w:szCs w:val="20"/>
              </w:rPr>
              <w:t>Primeiro ano de vida</w:t>
            </w:r>
          </w:p>
        </w:tc>
        <w:tc>
          <w:tcPr>
            <w:tcW w:w="5275" w:type="dxa"/>
            <w:vAlign w:val="center"/>
          </w:tcPr>
          <w:p w:rsidR="00D1448F" w:rsidRPr="00F743FD" w:rsidRDefault="00D1448F" w:rsidP="00481E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43F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F743FD">
              <w:rPr>
                <w:rFonts w:ascii="Times New Roman" w:hAnsi="Times New Roman"/>
                <w:sz w:val="20"/>
                <w:szCs w:val="20"/>
              </w:rPr>
              <w:t>Coarctação</w:t>
            </w:r>
            <w:proofErr w:type="spellEnd"/>
            <w:r w:rsidRPr="00F743FD">
              <w:rPr>
                <w:rFonts w:ascii="Times New Roman" w:hAnsi="Times New Roman"/>
                <w:sz w:val="20"/>
                <w:szCs w:val="20"/>
              </w:rPr>
              <w:t xml:space="preserve"> da aorta;</w:t>
            </w:r>
          </w:p>
          <w:p w:rsidR="00D1448F" w:rsidRPr="00F743FD" w:rsidRDefault="00D1448F" w:rsidP="00481E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43FD">
              <w:rPr>
                <w:rFonts w:ascii="Times New Roman" w:hAnsi="Times New Roman"/>
                <w:sz w:val="20"/>
                <w:szCs w:val="20"/>
              </w:rPr>
              <w:t>- Doença renovascular;</w:t>
            </w:r>
          </w:p>
          <w:p w:rsidR="00D1448F" w:rsidRPr="00F743FD" w:rsidRDefault="00D1448F" w:rsidP="00481E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43FD">
              <w:rPr>
                <w:rFonts w:ascii="Times New Roman" w:hAnsi="Times New Roman"/>
                <w:sz w:val="20"/>
                <w:szCs w:val="20"/>
              </w:rPr>
              <w:t>- Doença do parênquima renal.</w:t>
            </w:r>
          </w:p>
        </w:tc>
      </w:tr>
      <w:tr w:rsidR="00D1448F" w:rsidRPr="00E70B22" w:rsidTr="00481EFF">
        <w:tc>
          <w:tcPr>
            <w:tcW w:w="3369" w:type="dxa"/>
            <w:vAlign w:val="center"/>
          </w:tcPr>
          <w:p w:rsidR="00D1448F" w:rsidRPr="00F743FD" w:rsidRDefault="00D1448F" w:rsidP="00481EFF">
            <w:pPr>
              <w:pStyle w:val="PargrafodaLista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448F" w:rsidRPr="00F743FD" w:rsidRDefault="00D1448F" w:rsidP="00481EFF">
            <w:pPr>
              <w:pStyle w:val="PargrafodaLista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3FD"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smartTag w:uri="urn:schemas-microsoft-com:office:smarttags" w:element="metricconverter">
              <w:smartTagPr>
                <w:attr w:name="ProductID" w:val="1 a"/>
              </w:smartTagPr>
              <w:r w:rsidRPr="00F743FD">
                <w:rPr>
                  <w:rFonts w:ascii="Times New Roman" w:hAnsi="Times New Roman"/>
                  <w:sz w:val="20"/>
                  <w:szCs w:val="20"/>
                </w:rPr>
                <w:t>1 a</w:t>
              </w:r>
            </w:smartTag>
            <w:r w:rsidRPr="00F743FD">
              <w:rPr>
                <w:rFonts w:ascii="Times New Roman" w:hAnsi="Times New Roman"/>
                <w:sz w:val="20"/>
                <w:szCs w:val="20"/>
              </w:rPr>
              <w:t xml:space="preserve"> 6 anos</w:t>
            </w:r>
          </w:p>
          <w:p w:rsidR="00D1448F" w:rsidRPr="00F743FD" w:rsidRDefault="00D1448F" w:rsidP="00481EFF">
            <w:pPr>
              <w:autoSpaceDE w:val="0"/>
              <w:autoSpaceDN w:val="0"/>
              <w:adjustRightInd w:val="0"/>
              <w:spacing w:after="0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5" w:type="dxa"/>
            <w:vAlign w:val="center"/>
          </w:tcPr>
          <w:p w:rsidR="00D1448F" w:rsidRPr="00F743FD" w:rsidRDefault="00D1448F" w:rsidP="00481E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43FD">
              <w:rPr>
                <w:rFonts w:ascii="Times New Roman" w:hAnsi="Times New Roman"/>
                <w:sz w:val="20"/>
                <w:szCs w:val="20"/>
              </w:rPr>
              <w:t>- Doença do parênquima renal;</w:t>
            </w:r>
          </w:p>
          <w:p w:rsidR="00D1448F" w:rsidRPr="00F743FD" w:rsidRDefault="00D1448F" w:rsidP="00481E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43FD">
              <w:rPr>
                <w:rFonts w:ascii="Times New Roman" w:hAnsi="Times New Roman"/>
                <w:sz w:val="20"/>
                <w:szCs w:val="20"/>
              </w:rPr>
              <w:t>- Doença renovascular;</w:t>
            </w:r>
          </w:p>
          <w:p w:rsidR="00D1448F" w:rsidRPr="00F743FD" w:rsidRDefault="00D1448F" w:rsidP="00481E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43F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F743FD">
              <w:rPr>
                <w:rFonts w:ascii="Times New Roman" w:hAnsi="Times New Roman"/>
                <w:sz w:val="20"/>
                <w:szCs w:val="20"/>
              </w:rPr>
              <w:t>Coarctação</w:t>
            </w:r>
            <w:proofErr w:type="spellEnd"/>
            <w:r w:rsidRPr="00F743FD">
              <w:rPr>
                <w:rFonts w:ascii="Times New Roman" w:hAnsi="Times New Roman"/>
                <w:sz w:val="20"/>
                <w:szCs w:val="20"/>
              </w:rPr>
              <w:t xml:space="preserve"> da aorta;</w:t>
            </w:r>
          </w:p>
          <w:p w:rsidR="00D1448F" w:rsidRPr="00F743FD" w:rsidRDefault="00D1448F" w:rsidP="00481E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43FD">
              <w:rPr>
                <w:rFonts w:ascii="Times New Roman" w:hAnsi="Times New Roman"/>
                <w:sz w:val="20"/>
                <w:szCs w:val="20"/>
              </w:rPr>
              <w:t>- Hipertensão essencial;</w:t>
            </w:r>
          </w:p>
          <w:p w:rsidR="00D1448F" w:rsidRPr="00F743FD" w:rsidRDefault="00D1448F" w:rsidP="00481E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43FD">
              <w:rPr>
                <w:rFonts w:ascii="Times New Roman" w:hAnsi="Times New Roman"/>
                <w:sz w:val="20"/>
                <w:szCs w:val="20"/>
              </w:rPr>
              <w:t>- Causas endócrinas (menos comum).</w:t>
            </w:r>
          </w:p>
        </w:tc>
      </w:tr>
      <w:tr w:rsidR="00D1448F" w:rsidRPr="00E70B22" w:rsidTr="00481EFF">
        <w:tc>
          <w:tcPr>
            <w:tcW w:w="3369" w:type="dxa"/>
            <w:vAlign w:val="center"/>
          </w:tcPr>
          <w:p w:rsidR="00D1448F" w:rsidRPr="00F743FD" w:rsidRDefault="00D1448F" w:rsidP="00481EFF">
            <w:pPr>
              <w:pStyle w:val="PargrafodaLista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3FD"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smartTag w:uri="urn:schemas-microsoft-com:office:smarttags" w:element="metricconverter">
              <w:smartTagPr>
                <w:attr w:name="ProductID" w:val="6 a"/>
              </w:smartTagPr>
              <w:r w:rsidRPr="00F743FD">
                <w:rPr>
                  <w:rFonts w:ascii="Times New Roman" w:hAnsi="Times New Roman"/>
                  <w:sz w:val="20"/>
                  <w:szCs w:val="20"/>
                </w:rPr>
                <w:t>6 a</w:t>
              </w:r>
            </w:smartTag>
            <w:r w:rsidRPr="00F743FD">
              <w:rPr>
                <w:rFonts w:ascii="Times New Roman" w:hAnsi="Times New Roman"/>
                <w:sz w:val="20"/>
                <w:szCs w:val="20"/>
              </w:rPr>
              <w:t xml:space="preserve"> 12 anos</w:t>
            </w:r>
          </w:p>
        </w:tc>
        <w:tc>
          <w:tcPr>
            <w:tcW w:w="5275" w:type="dxa"/>
            <w:vAlign w:val="center"/>
          </w:tcPr>
          <w:p w:rsidR="00D1448F" w:rsidRPr="00F743FD" w:rsidRDefault="00D1448F" w:rsidP="00481E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43FD">
              <w:rPr>
                <w:rFonts w:ascii="Times New Roman" w:hAnsi="Times New Roman"/>
                <w:sz w:val="20"/>
                <w:szCs w:val="20"/>
              </w:rPr>
              <w:t>- Doença do parênquima renal;</w:t>
            </w:r>
          </w:p>
          <w:p w:rsidR="00D1448F" w:rsidRPr="00F743FD" w:rsidRDefault="00D1448F" w:rsidP="00481E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43FD">
              <w:rPr>
                <w:rFonts w:ascii="Times New Roman" w:hAnsi="Times New Roman"/>
                <w:sz w:val="20"/>
                <w:szCs w:val="20"/>
              </w:rPr>
              <w:t>- Doença renovascular;</w:t>
            </w:r>
          </w:p>
          <w:p w:rsidR="00D1448F" w:rsidRPr="00F743FD" w:rsidRDefault="00D1448F" w:rsidP="00481E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43FD">
              <w:rPr>
                <w:rFonts w:ascii="Times New Roman" w:hAnsi="Times New Roman"/>
                <w:sz w:val="20"/>
                <w:szCs w:val="20"/>
              </w:rPr>
              <w:t>- Hipertensão essencial;</w:t>
            </w:r>
          </w:p>
          <w:p w:rsidR="00D1448F" w:rsidRPr="00F743FD" w:rsidRDefault="00D1448F" w:rsidP="00481E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43F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F743FD">
              <w:rPr>
                <w:rFonts w:ascii="Times New Roman" w:hAnsi="Times New Roman"/>
                <w:sz w:val="20"/>
                <w:szCs w:val="20"/>
              </w:rPr>
              <w:t>Coarctação</w:t>
            </w:r>
            <w:proofErr w:type="spellEnd"/>
            <w:r w:rsidRPr="00F743FD">
              <w:rPr>
                <w:rFonts w:ascii="Times New Roman" w:hAnsi="Times New Roman"/>
                <w:sz w:val="20"/>
                <w:szCs w:val="20"/>
              </w:rPr>
              <w:t xml:space="preserve"> da aorta;</w:t>
            </w:r>
          </w:p>
          <w:p w:rsidR="00D1448F" w:rsidRPr="00F743FD" w:rsidRDefault="00D1448F" w:rsidP="00481E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43FD">
              <w:rPr>
                <w:rFonts w:ascii="Times New Roman" w:hAnsi="Times New Roman"/>
                <w:sz w:val="20"/>
                <w:szCs w:val="20"/>
              </w:rPr>
              <w:t>- Causas endócrinas (menos comum);</w:t>
            </w:r>
          </w:p>
          <w:p w:rsidR="00D1448F" w:rsidRPr="00F743FD" w:rsidRDefault="00D1448F" w:rsidP="00481E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43FD">
              <w:rPr>
                <w:rFonts w:ascii="Times New Roman" w:hAnsi="Times New Roman"/>
                <w:sz w:val="20"/>
                <w:szCs w:val="20"/>
              </w:rPr>
              <w:t>- Iatrogênicas (menos comum).</w:t>
            </w:r>
          </w:p>
        </w:tc>
      </w:tr>
      <w:tr w:rsidR="00D1448F" w:rsidRPr="00E70B22" w:rsidTr="00481EFF">
        <w:tc>
          <w:tcPr>
            <w:tcW w:w="3369" w:type="dxa"/>
            <w:vAlign w:val="center"/>
          </w:tcPr>
          <w:p w:rsidR="00D1448F" w:rsidRPr="00F743FD" w:rsidRDefault="00D1448F" w:rsidP="00481EFF">
            <w:pPr>
              <w:pStyle w:val="PargrafodaLista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3FD"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smartTag w:uri="urn:schemas-microsoft-com:office:smarttags" w:element="metricconverter">
              <w:smartTagPr>
                <w:attr w:name="ProductID" w:val="12 a"/>
              </w:smartTagPr>
              <w:r w:rsidRPr="00F743FD">
                <w:rPr>
                  <w:rFonts w:ascii="Times New Roman" w:hAnsi="Times New Roman"/>
                  <w:sz w:val="20"/>
                  <w:szCs w:val="20"/>
                </w:rPr>
                <w:t>12 a</w:t>
              </w:r>
            </w:smartTag>
            <w:r w:rsidRPr="00F743FD">
              <w:rPr>
                <w:rFonts w:ascii="Times New Roman" w:hAnsi="Times New Roman"/>
                <w:sz w:val="20"/>
                <w:szCs w:val="20"/>
              </w:rPr>
              <w:t xml:space="preserve"> 18 anos</w:t>
            </w:r>
          </w:p>
        </w:tc>
        <w:tc>
          <w:tcPr>
            <w:tcW w:w="5275" w:type="dxa"/>
            <w:vAlign w:val="center"/>
          </w:tcPr>
          <w:p w:rsidR="00D1448F" w:rsidRPr="00F743FD" w:rsidRDefault="00D1448F" w:rsidP="00481E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43FD">
              <w:rPr>
                <w:rFonts w:ascii="Times New Roman" w:hAnsi="Times New Roman"/>
                <w:sz w:val="20"/>
                <w:szCs w:val="20"/>
              </w:rPr>
              <w:t>- Hipertensão essencial;</w:t>
            </w:r>
          </w:p>
          <w:p w:rsidR="00D1448F" w:rsidRPr="00F743FD" w:rsidRDefault="00D1448F" w:rsidP="00481E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43FD">
              <w:rPr>
                <w:rFonts w:ascii="Times New Roman" w:hAnsi="Times New Roman"/>
                <w:sz w:val="20"/>
                <w:szCs w:val="20"/>
              </w:rPr>
              <w:t>- Iatrogênicas;</w:t>
            </w:r>
          </w:p>
          <w:p w:rsidR="00D1448F" w:rsidRPr="00F743FD" w:rsidRDefault="00D1448F" w:rsidP="00481E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43FD">
              <w:rPr>
                <w:rFonts w:ascii="Times New Roman" w:hAnsi="Times New Roman"/>
                <w:sz w:val="20"/>
                <w:szCs w:val="20"/>
              </w:rPr>
              <w:t>- Doença do parênquima renal;</w:t>
            </w:r>
          </w:p>
          <w:p w:rsidR="00D1448F" w:rsidRPr="00F743FD" w:rsidRDefault="00D1448F" w:rsidP="00481E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43FD">
              <w:rPr>
                <w:rFonts w:ascii="Times New Roman" w:hAnsi="Times New Roman"/>
                <w:sz w:val="20"/>
                <w:szCs w:val="20"/>
              </w:rPr>
              <w:t>- Doença renovascular (menos comum);</w:t>
            </w:r>
          </w:p>
          <w:p w:rsidR="00D1448F" w:rsidRPr="00F743FD" w:rsidRDefault="00D1448F" w:rsidP="00481E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43FD">
              <w:rPr>
                <w:rFonts w:ascii="Times New Roman" w:hAnsi="Times New Roman"/>
                <w:sz w:val="20"/>
                <w:szCs w:val="20"/>
              </w:rPr>
              <w:t>- Causas endócrinas (menos comum);</w:t>
            </w:r>
          </w:p>
          <w:p w:rsidR="00D1448F" w:rsidRPr="00F743FD" w:rsidRDefault="00D1448F" w:rsidP="00481E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43F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F743FD">
              <w:rPr>
                <w:rFonts w:ascii="Times New Roman" w:hAnsi="Times New Roman"/>
                <w:sz w:val="20"/>
                <w:szCs w:val="20"/>
              </w:rPr>
              <w:t>Coarctação</w:t>
            </w:r>
            <w:proofErr w:type="spellEnd"/>
            <w:r w:rsidRPr="00F743FD">
              <w:rPr>
                <w:rFonts w:ascii="Times New Roman" w:hAnsi="Times New Roman"/>
                <w:sz w:val="20"/>
                <w:szCs w:val="20"/>
              </w:rPr>
              <w:t xml:space="preserve"> da aorta (menos comum).</w:t>
            </w:r>
          </w:p>
        </w:tc>
      </w:tr>
    </w:tbl>
    <w:p w:rsidR="00D1448F" w:rsidRPr="002347B2" w:rsidRDefault="00D1448F" w:rsidP="00D1448F">
      <w:pPr>
        <w:spacing w:line="240" w:lineRule="auto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t>C</w:t>
      </w:r>
    </w:p>
    <w:p w:rsidR="00D1448F" w:rsidRPr="00F743FD" w:rsidRDefault="00D1448F" w:rsidP="00D1448F">
      <w:pPr>
        <w:spacing w:line="240" w:lineRule="auto"/>
        <w:jc w:val="center"/>
        <w:rPr>
          <w:rFonts w:ascii="Times New Roman" w:hAnsi="Times New Roman"/>
          <w:sz w:val="8"/>
          <w:szCs w:val="10"/>
        </w:rPr>
      </w:pPr>
      <w:r w:rsidRPr="00F743FD">
        <w:rPr>
          <w:rFonts w:ascii="Times New Roman" w:hAnsi="Times New Roman"/>
          <w:sz w:val="20"/>
        </w:rPr>
        <w:t xml:space="preserve">Fonte: Salgado e </w:t>
      </w:r>
      <w:proofErr w:type="spellStart"/>
      <w:r w:rsidRPr="00F743FD">
        <w:rPr>
          <w:rFonts w:ascii="Times New Roman" w:hAnsi="Times New Roman"/>
          <w:sz w:val="20"/>
        </w:rPr>
        <w:t>Carvalhães</w:t>
      </w:r>
      <w:proofErr w:type="spellEnd"/>
      <w:r w:rsidRPr="00F743FD">
        <w:rPr>
          <w:rFonts w:ascii="Times New Roman" w:hAnsi="Times New Roman"/>
          <w:sz w:val="20"/>
        </w:rPr>
        <w:t xml:space="preserve"> (2003).</w:t>
      </w:r>
    </w:p>
    <w:p w:rsidR="004A3F26" w:rsidRDefault="004A3F26" w:rsidP="004A3F26">
      <w:pPr>
        <w:rPr>
          <w:rFonts w:ascii="Times New Roman" w:hAnsi="Times New Roman"/>
          <w:sz w:val="24"/>
          <w:szCs w:val="24"/>
        </w:rPr>
      </w:pPr>
    </w:p>
    <w:p w:rsidR="004A3F26" w:rsidRDefault="004A3F26" w:rsidP="00D1448F">
      <w:pPr>
        <w:jc w:val="center"/>
        <w:rPr>
          <w:rFonts w:ascii="Times New Roman" w:hAnsi="Times New Roman"/>
          <w:sz w:val="24"/>
          <w:szCs w:val="24"/>
        </w:rPr>
      </w:pPr>
    </w:p>
    <w:p w:rsidR="0054536A" w:rsidRDefault="0054536A" w:rsidP="00D1448F">
      <w:pPr>
        <w:jc w:val="center"/>
        <w:rPr>
          <w:rFonts w:ascii="Times New Roman" w:hAnsi="Times New Roman"/>
          <w:sz w:val="24"/>
          <w:szCs w:val="24"/>
        </w:rPr>
      </w:pPr>
    </w:p>
    <w:p w:rsidR="00EE18F8" w:rsidRPr="00F743FD" w:rsidRDefault="00EE18F8" w:rsidP="00EE18F8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Tabela 1: Prevalências de pré-hipertensão e h</w:t>
      </w:r>
      <w:r w:rsidRPr="00F743FD">
        <w:rPr>
          <w:rFonts w:ascii="Times New Roman" w:hAnsi="Times New Roman"/>
          <w:sz w:val="20"/>
          <w:szCs w:val="20"/>
        </w:rPr>
        <w:t xml:space="preserve">ipertensão </w:t>
      </w:r>
      <w:r>
        <w:rPr>
          <w:rFonts w:ascii="Times New Roman" w:hAnsi="Times New Roman"/>
          <w:sz w:val="20"/>
          <w:szCs w:val="20"/>
        </w:rPr>
        <w:t>a</w:t>
      </w:r>
      <w:r w:rsidRPr="00F743FD">
        <w:rPr>
          <w:rFonts w:ascii="Times New Roman" w:hAnsi="Times New Roman"/>
          <w:sz w:val="20"/>
          <w:szCs w:val="20"/>
        </w:rPr>
        <w:t>rterial em crianças e adolescentes através de estudos epidemiológicos brasileiros com delineamentos metodológicos afins.</w:t>
      </w:r>
    </w:p>
    <w:tbl>
      <w:tblPr>
        <w:tblW w:w="9923" w:type="dxa"/>
        <w:tblInd w:w="-459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126"/>
        <w:gridCol w:w="2268"/>
        <w:gridCol w:w="1701"/>
        <w:gridCol w:w="1701"/>
      </w:tblGrid>
      <w:tr w:rsidR="00EE18F8" w:rsidRPr="00F743FD" w:rsidTr="007457D0">
        <w:trPr>
          <w:trHeight w:val="770"/>
        </w:trPr>
        <w:tc>
          <w:tcPr>
            <w:tcW w:w="2127" w:type="dxa"/>
            <w:tcBorders>
              <w:right w:val="nil"/>
            </w:tcBorders>
            <w:shd w:val="clear" w:color="auto" w:fill="FFFFFF"/>
            <w:vAlign w:val="center"/>
          </w:tcPr>
          <w:p w:rsidR="00EE18F8" w:rsidRPr="00F743FD" w:rsidRDefault="00EE18F8" w:rsidP="007457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743F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Referência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E18F8" w:rsidRPr="00F743FD" w:rsidRDefault="00EE18F8" w:rsidP="007457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743F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Área de Estudo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E18F8" w:rsidRPr="00F743FD" w:rsidRDefault="00EE18F8" w:rsidP="007457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743F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Amostragem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E18F8" w:rsidRPr="00F743FD" w:rsidRDefault="00EE18F8" w:rsidP="007457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743F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Prevalência de Pré-HA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E18F8" w:rsidRPr="00F743FD" w:rsidRDefault="00EE18F8" w:rsidP="007457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743F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Prevalência de HA</w:t>
            </w:r>
          </w:p>
        </w:tc>
      </w:tr>
      <w:tr w:rsidR="00EE18F8" w:rsidRPr="00F743FD" w:rsidTr="007457D0">
        <w:trPr>
          <w:trHeight w:val="508"/>
        </w:trPr>
        <w:tc>
          <w:tcPr>
            <w:tcW w:w="2127" w:type="dxa"/>
            <w:tcBorders>
              <w:right w:val="nil"/>
            </w:tcBorders>
            <w:vAlign w:val="center"/>
          </w:tcPr>
          <w:p w:rsidR="00EE18F8" w:rsidRPr="00F743FD" w:rsidRDefault="00EE18F8" w:rsidP="007457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743F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SIMONATTO </w:t>
            </w:r>
            <w:proofErr w:type="spellStart"/>
            <w:proofErr w:type="gramStart"/>
            <w:r w:rsidRPr="00F743F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et</w:t>
            </w:r>
            <w:proofErr w:type="spellEnd"/>
            <w:proofErr w:type="gramEnd"/>
            <w:r w:rsidRPr="00F743F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al., 1991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EE18F8" w:rsidRPr="00F743FD" w:rsidRDefault="00EE18F8" w:rsidP="007457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43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Grande São Paulo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EE18F8" w:rsidRPr="00F743FD" w:rsidRDefault="00EE18F8" w:rsidP="007457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43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1000 jovens, de 6 a 18 </w:t>
            </w:r>
            <w:proofErr w:type="gramStart"/>
            <w:r w:rsidRPr="00F743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anos</w:t>
            </w:r>
            <w:proofErr w:type="gramEnd"/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EE18F8" w:rsidRPr="00F743FD" w:rsidRDefault="00EE18F8" w:rsidP="007457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43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EE18F8" w:rsidRPr="00F743FD" w:rsidRDefault="00EE18F8" w:rsidP="007457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43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6,9%</w:t>
            </w:r>
          </w:p>
        </w:tc>
      </w:tr>
      <w:tr w:rsidR="00EE18F8" w:rsidRPr="00F743FD" w:rsidTr="007457D0">
        <w:trPr>
          <w:trHeight w:val="647"/>
        </w:trPr>
        <w:tc>
          <w:tcPr>
            <w:tcW w:w="2127" w:type="dxa"/>
            <w:tcBorders>
              <w:right w:val="nil"/>
            </w:tcBorders>
            <w:vAlign w:val="center"/>
          </w:tcPr>
          <w:p w:rsidR="00EE18F8" w:rsidRPr="00F743FD" w:rsidRDefault="00EE18F8" w:rsidP="007457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</w:rPr>
            </w:pPr>
            <w:r w:rsidRPr="00F743F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BRANDÃO, 1987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EE18F8" w:rsidRPr="00F743FD" w:rsidRDefault="00EE18F8" w:rsidP="007457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43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Grande Rio de Janeiro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EE18F8" w:rsidRPr="00F743FD" w:rsidRDefault="00EE18F8" w:rsidP="007457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43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3109 crianças, de 6 a 9 </w:t>
            </w:r>
            <w:proofErr w:type="gramStart"/>
            <w:r w:rsidRPr="00F743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anos</w:t>
            </w:r>
            <w:proofErr w:type="gramEnd"/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EE18F8" w:rsidRPr="00F743FD" w:rsidRDefault="00EE18F8" w:rsidP="007457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43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EE18F8" w:rsidRPr="00F743FD" w:rsidRDefault="00EE18F8" w:rsidP="007457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43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6,88%</w:t>
            </w:r>
          </w:p>
        </w:tc>
      </w:tr>
      <w:tr w:rsidR="00EE18F8" w:rsidRPr="00F743FD" w:rsidTr="007457D0">
        <w:trPr>
          <w:trHeight w:val="508"/>
        </w:trPr>
        <w:tc>
          <w:tcPr>
            <w:tcW w:w="2127" w:type="dxa"/>
            <w:tcBorders>
              <w:right w:val="nil"/>
            </w:tcBorders>
            <w:vAlign w:val="center"/>
          </w:tcPr>
          <w:p w:rsidR="00EE18F8" w:rsidRPr="00F743FD" w:rsidRDefault="00EE18F8" w:rsidP="007457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743F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PINTO </w:t>
            </w:r>
            <w:proofErr w:type="spellStart"/>
            <w:proofErr w:type="gramStart"/>
            <w:r w:rsidRPr="00F743F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et</w:t>
            </w:r>
            <w:proofErr w:type="spellEnd"/>
            <w:proofErr w:type="gramEnd"/>
            <w:r w:rsidRPr="00F743F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al., 2011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EE18F8" w:rsidRPr="00F743FD" w:rsidRDefault="00EE18F8" w:rsidP="007457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43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Salvador, Bahia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EE18F8" w:rsidRPr="00F743FD" w:rsidRDefault="00EE18F8" w:rsidP="007457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43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1125 jovens, de 7 a 14 </w:t>
            </w:r>
            <w:proofErr w:type="gramStart"/>
            <w:r w:rsidRPr="00F743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anos</w:t>
            </w:r>
            <w:proofErr w:type="gramEnd"/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EE18F8" w:rsidRPr="00F743FD" w:rsidRDefault="00EE18F8" w:rsidP="007457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43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9,6%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EE18F8" w:rsidRPr="00F743FD" w:rsidRDefault="00EE18F8" w:rsidP="007457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43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4,8%</w:t>
            </w:r>
          </w:p>
        </w:tc>
      </w:tr>
      <w:tr w:rsidR="00EE18F8" w:rsidRPr="00F743FD" w:rsidTr="007457D0">
        <w:trPr>
          <w:trHeight w:val="579"/>
        </w:trPr>
        <w:tc>
          <w:tcPr>
            <w:tcW w:w="2127" w:type="dxa"/>
            <w:tcBorders>
              <w:right w:val="nil"/>
            </w:tcBorders>
            <w:vAlign w:val="center"/>
          </w:tcPr>
          <w:p w:rsidR="00EE18F8" w:rsidRPr="00F743FD" w:rsidRDefault="00EE18F8" w:rsidP="007457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743F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OLIVEIRA </w:t>
            </w:r>
            <w:proofErr w:type="spellStart"/>
            <w:proofErr w:type="gramStart"/>
            <w:r w:rsidRPr="00F743F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et</w:t>
            </w:r>
            <w:proofErr w:type="spellEnd"/>
            <w:proofErr w:type="gramEnd"/>
            <w:r w:rsidRPr="00F743F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al., 1999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EE18F8" w:rsidRPr="00F743FD" w:rsidRDefault="00EE18F8" w:rsidP="007457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43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Feira de Santana, </w:t>
            </w:r>
            <w:proofErr w:type="gramStart"/>
            <w:r w:rsidRPr="00F743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Bahia</w:t>
            </w:r>
            <w:proofErr w:type="gramEnd"/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EE18F8" w:rsidRPr="00F743FD" w:rsidRDefault="00EE18F8" w:rsidP="007457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43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701 crianças, de 5 a 9 </w:t>
            </w:r>
            <w:proofErr w:type="gramStart"/>
            <w:r w:rsidRPr="00F743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anos</w:t>
            </w:r>
            <w:proofErr w:type="gramEnd"/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EE18F8" w:rsidRPr="00F743FD" w:rsidRDefault="00EE18F8" w:rsidP="007457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43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EE18F8" w:rsidRPr="00F743FD" w:rsidRDefault="00EE18F8" w:rsidP="007457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43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3,6%</w:t>
            </w:r>
          </w:p>
        </w:tc>
      </w:tr>
      <w:tr w:rsidR="00EE18F8" w:rsidRPr="00F743FD" w:rsidTr="007457D0">
        <w:trPr>
          <w:trHeight w:val="262"/>
        </w:trPr>
        <w:tc>
          <w:tcPr>
            <w:tcW w:w="2127" w:type="dxa"/>
            <w:tcBorders>
              <w:right w:val="nil"/>
            </w:tcBorders>
            <w:vAlign w:val="center"/>
          </w:tcPr>
          <w:p w:rsidR="00EE18F8" w:rsidRPr="00F743FD" w:rsidRDefault="00EE18F8" w:rsidP="007457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743F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ROSA </w:t>
            </w:r>
            <w:proofErr w:type="spellStart"/>
            <w:proofErr w:type="gramStart"/>
            <w:r w:rsidRPr="00F743F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et</w:t>
            </w:r>
            <w:proofErr w:type="spellEnd"/>
            <w:proofErr w:type="gramEnd"/>
            <w:r w:rsidRPr="00F743F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al., 2006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EE18F8" w:rsidRPr="00F743FD" w:rsidRDefault="00EE18F8" w:rsidP="007457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43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Niterói, Rio de </w:t>
            </w:r>
            <w:proofErr w:type="gramStart"/>
            <w:r w:rsidRPr="00F743FD">
              <w:rPr>
                <w:rFonts w:ascii="Times New Roman" w:hAnsi="Times New Roman"/>
                <w:color w:val="000000"/>
                <w:sz w:val="20"/>
                <w:szCs w:val="20"/>
              </w:rPr>
              <w:t>Janeiro</w:t>
            </w:r>
            <w:proofErr w:type="gramEnd"/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EE18F8" w:rsidRPr="00F743FD" w:rsidRDefault="00EE18F8" w:rsidP="007457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43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456 adolescentes, de 12 a 17 </w:t>
            </w:r>
            <w:proofErr w:type="gramStart"/>
            <w:r w:rsidRPr="00F743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anos</w:t>
            </w:r>
            <w:proofErr w:type="gramEnd"/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EE18F8" w:rsidRPr="00F743FD" w:rsidRDefault="00EE18F8" w:rsidP="007457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43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8,6%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EE18F8" w:rsidRPr="00F743FD" w:rsidRDefault="00EE18F8" w:rsidP="007457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43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4,6%</w:t>
            </w:r>
          </w:p>
        </w:tc>
      </w:tr>
      <w:tr w:rsidR="00EE18F8" w:rsidRPr="00F743FD" w:rsidTr="007457D0">
        <w:trPr>
          <w:trHeight w:val="262"/>
        </w:trPr>
        <w:tc>
          <w:tcPr>
            <w:tcW w:w="2127" w:type="dxa"/>
            <w:tcBorders>
              <w:right w:val="nil"/>
            </w:tcBorders>
            <w:vAlign w:val="center"/>
          </w:tcPr>
          <w:p w:rsidR="00EE18F8" w:rsidRPr="00F743FD" w:rsidRDefault="00EE18F8" w:rsidP="007457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</w:rPr>
            </w:pPr>
            <w:r w:rsidRPr="00F743F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MONEGO; JARDIM, 2006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EE18F8" w:rsidRPr="00F743FD" w:rsidRDefault="00EE18F8" w:rsidP="007457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43FD">
              <w:rPr>
                <w:rFonts w:ascii="Times New Roman" w:hAnsi="Times New Roman"/>
                <w:color w:val="000000"/>
                <w:sz w:val="20"/>
                <w:szCs w:val="20"/>
              </w:rPr>
              <w:t>Goiânia, Goiás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EE18F8" w:rsidRPr="00F743FD" w:rsidRDefault="00EE18F8" w:rsidP="007457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43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3169 jovens, de 7 a 14 anos.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EE18F8" w:rsidRPr="00F743FD" w:rsidRDefault="00EE18F8" w:rsidP="007457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43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EE18F8" w:rsidRPr="00F743FD" w:rsidRDefault="00EE18F8" w:rsidP="007457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43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5%</w:t>
            </w:r>
          </w:p>
        </w:tc>
      </w:tr>
      <w:tr w:rsidR="00EE18F8" w:rsidRPr="00F743FD" w:rsidTr="007457D0">
        <w:trPr>
          <w:trHeight w:val="523"/>
        </w:trPr>
        <w:tc>
          <w:tcPr>
            <w:tcW w:w="2127" w:type="dxa"/>
            <w:tcBorders>
              <w:right w:val="nil"/>
            </w:tcBorders>
            <w:vAlign w:val="center"/>
          </w:tcPr>
          <w:p w:rsidR="00EE18F8" w:rsidRPr="00F743FD" w:rsidRDefault="00EE18F8" w:rsidP="007457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743F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BORGES; PERES; HORTA, </w:t>
            </w:r>
            <w:proofErr w:type="gramStart"/>
            <w:r w:rsidRPr="00F743F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2007</w:t>
            </w:r>
            <w:proofErr w:type="gramEnd"/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EE18F8" w:rsidRPr="00F743FD" w:rsidRDefault="00EE18F8" w:rsidP="007457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43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Cuiabá, Mato </w:t>
            </w:r>
            <w:proofErr w:type="gramStart"/>
            <w:r w:rsidRPr="00F743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Grosso</w:t>
            </w:r>
            <w:proofErr w:type="gramEnd"/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EE18F8" w:rsidRPr="00F743FD" w:rsidRDefault="00EE18F8" w:rsidP="007457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43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601 crianças de 7 a 10 anos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EE18F8" w:rsidRPr="00F743FD" w:rsidRDefault="00EE18F8" w:rsidP="007457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43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3,8%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EE18F8" w:rsidRPr="00F743FD" w:rsidRDefault="00EE18F8" w:rsidP="007457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43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2,3%</w:t>
            </w:r>
          </w:p>
        </w:tc>
      </w:tr>
      <w:tr w:rsidR="00EE18F8" w:rsidRPr="00F743FD" w:rsidTr="007457D0">
        <w:trPr>
          <w:trHeight w:val="508"/>
        </w:trPr>
        <w:tc>
          <w:tcPr>
            <w:tcW w:w="2127" w:type="dxa"/>
            <w:tcBorders>
              <w:right w:val="nil"/>
            </w:tcBorders>
            <w:vAlign w:val="center"/>
          </w:tcPr>
          <w:p w:rsidR="00EE18F8" w:rsidRPr="00F743FD" w:rsidRDefault="00EE18F8" w:rsidP="007457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743F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REZENDE </w:t>
            </w:r>
            <w:proofErr w:type="spellStart"/>
            <w:proofErr w:type="gramStart"/>
            <w:r w:rsidRPr="00F743F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et</w:t>
            </w:r>
            <w:proofErr w:type="spellEnd"/>
            <w:proofErr w:type="gramEnd"/>
            <w:r w:rsidRPr="00F743F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al., 2003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EE18F8" w:rsidRPr="00F743FD" w:rsidRDefault="00EE18F8" w:rsidP="007457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43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Barbacena, Minas </w:t>
            </w:r>
            <w:proofErr w:type="gramStart"/>
            <w:r w:rsidRPr="00F743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Gerais</w:t>
            </w:r>
            <w:proofErr w:type="gramEnd"/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EE18F8" w:rsidRPr="00F743FD" w:rsidRDefault="00EE18F8" w:rsidP="007457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43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611 jovens, de 7 a 14 </w:t>
            </w:r>
            <w:proofErr w:type="gramStart"/>
            <w:r w:rsidRPr="00F743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anos</w:t>
            </w:r>
            <w:proofErr w:type="gramEnd"/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EE18F8" w:rsidRPr="00F743FD" w:rsidRDefault="00EE18F8" w:rsidP="007457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43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EE18F8" w:rsidRPr="00F743FD" w:rsidRDefault="00EE18F8" w:rsidP="007457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43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2,5%</w:t>
            </w:r>
          </w:p>
        </w:tc>
      </w:tr>
      <w:tr w:rsidR="00EE18F8" w:rsidRPr="00F743FD" w:rsidTr="007457D0">
        <w:trPr>
          <w:trHeight w:val="523"/>
        </w:trPr>
        <w:tc>
          <w:tcPr>
            <w:tcW w:w="2127" w:type="dxa"/>
            <w:tcBorders>
              <w:right w:val="nil"/>
            </w:tcBorders>
            <w:vAlign w:val="center"/>
          </w:tcPr>
          <w:p w:rsidR="00EE18F8" w:rsidRPr="00F743FD" w:rsidRDefault="00EE18F8" w:rsidP="007457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743F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XAVIER </w:t>
            </w:r>
            <w:proofErr w:type="spellStart"/>
            <w:proofErr w:type="gramStart"/>
            <w:r w:rsidRPr="00F743F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et</w:t>
            </w:r>
            <w:proofErr w:type="spellEnd"/>
            <w:proofErr w:type="gramEnd"/>
            <w:r w:rsidRPr="00F743F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al., 2007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EE18F8" w:rsidRPr="00F743FD" w:rsidRDefault="00EE18F8" w:rsidP="007457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43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Uberaba, Minas </w:t>
            </w:r>
            <w:proofErr w:type="gramStart"/>
            <w:r w:rsidRPr="00F743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Gerais</w:t>
            </w:r>
            <w:proofErr w:type="gramEnd"/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EE18F8" w:rsidRPr="00F743FD" w:rsidRDefault="00EE18F8" w:rsidP="007457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43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229 jovens, de 5 a 15 </w:t>
            </w:r>
            <w:proofErr w:type="gramStart"/>
            <w:r w:rsidRPr="00F743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anos</w:t>
            </w:r>
            <w:proofErr w:type="gramEnd"/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EE18F8" w:rsidRPr="00F743FD" w:rsidRDefault="00EE18F8" w:rsidP="007457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43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EE18F8" w:rsidRPr="00F743FD" w:rsidRDefault="00EE18F8" w:rsidP="007457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43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13,5%</w:t>
            </w:r>
          </w:p>
        </w:tc>
      </w:tr>
      <w:tr w:rsidR="00EE18F8" w:rsidRPr="00F743FD" w:rsidTr="007457D0">
        <w:trPr>
          <w:trHeight w:val="784"/>
        </w:trPr>
        <w:tc>
          <w:tcPr>
            <w:tcW w:w="2127" w:type="dxa"/>
            <w:tcBorders>
              <w:right w:val="nil"/>
            </w:tcBorders>
            <w:vAlign w:val="center"/>
          </w:tcPr>
          <w:p w:rsidR="00EE18F8" w:rsidRPr="00F743FD" w:rsidRDefault="00EE18F8" w:rsidP="007457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743F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GOMES; ALVES, 2009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EE18F8" w:rsidRPr="00F743FD" w:rsidRDefault="00EE18F8" w:rsidP="007457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43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Recife, Pernambuco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EE18F8" w:rsidRPr="00F743FD" w:rsidRDefault="00EE18F8" w:rsidP="007457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43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1878 adolescentes, de 14 a 20 </w:t>
            </w:r>
            <w:proofErr w:type="gramStart"/>
            <w:r w:rsidRPr="00F743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anos</w:t>
            </w:r>
            <w:proofErr w:type="gramEnd"/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EE18F8" w:rsidRPr="00F743FD" w:rsidRDefault="00EE18F8" w:rsidP="007457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43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EE18F8" w:rsidRPr="00F743FD" w:rsidRDefault="00EE18F8" w:rsidP="007457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43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17,3%</w:t>
            </w:r>
          </w:p>
        </w:tc>
      </w:tr>
      <w:tr w:rsidR="00EE18F8" w:rsidRPr="00F743FD" w:rsidTr="007457D0">
        <w:trPr>
          <w:trHeight w:val="523"/>
        </w:trPr>
        <w:tc>
          <w:tcPr>
            <w:tcW w:w="2127" w:type="dxa"/>
            <w:tcBorders>
              <w:right w:val="nil"/>
            </w:tcBorders>
            <w:vAlign w:val="center"/>
          </w:tcPr>
          <w:p w:rsidR="00EE18F8" w:rsidRPr="00F743FD" w:rsidRDefault="00EE18F8" w:rsidP="007457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743F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ARAÚJO </w:t>
            </w:r>
            <w:proofErr w:type="spellStart"/>
            <w:proofErr w:type="gramStart"/>
            <w:r w:rsidRPr="00F743F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et</w:t>
            </w:r>
            <w:proofErr w:type="spellEnd"/>
            <w:proofErr w:type="gramEnd"/>
            <w:r w:rsidRPr="00F743F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al., 2008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EE18F8" w:rsidRPr="00F743FD" w:rsidRDefault="00EE18F8" w:rsidP="007457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43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Fortaleza, Ceará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EE18F8" w:rsidRPr="00F743FD" w:rsidRDefault="00EE18F8" w:rsidP="007457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43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342 jovens, de 6 a 18 </w:t>
            </w:r>
            <w:proofErr w:type="gramStart"/>
            <w:r w:rsidRPr="00F743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anos</w:t>
            </w:r>
            <w:proofErr w:type="gramEnd"/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EE18F8" w:rsidRPr="00F743FD" w:rsidRDefault="00EE18F8" w:rsidP="007457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43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EE18F8" w:rsidRPr="00F743FD" w:rsidRDefault="00EE18F8" w:rsidP="007457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43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44,7%</w:t>
            </w:r>
          </w:p>
        </w:tc>
      </w:tr>
    </w:tbl>
    <w:p w:rsidR="00EE18F8" w:rsidRPr="00F743FD" w:rsidRDefault="00EE18F8" w:rsidP="00EE18F8">
      <w:pPr>
        <w:spacing w:line="480" w:lineRule="auto"/>
        <w:ind w:firstLine="708"/>
        <w:jc w:val="center"/>
        <w:rPr>
          <w:rFonts w:ascii="Times New Roman" w:hAnsi="Times New Roman"/>
          <w:sz w:val="2"/>
          <w:szCs w:val="20"/>
        </w:rPr>
      </w:pPr>
    </w:p>
    <w:p w:rsidR="00EE18F8" w:rsidRPr="00857EED" w:rsidRDefault="00EE18F8" w:rsidP="00EE18F8">
      <w:pPr>
        <w:spacing w:line="48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 w:rsidRPr="00F743FD">
        <w:rPr>
          <w:rFonts w:ascii="Times New Roman" w:hAnsi="Times New Roman"/>
          <w:sz w:val="20"/>
          <w:szCs w:val="20"/>
        </w:rPr>
        <w:t>Fonte: Os autores (2012).</w:t>
      </w:r>
    </w:p>
    <w:p w:rsidR="004A3F26" w:rsidRPr="00501EA8" w:rsidRDefault="004A3F26" w:rsidP="00D1448F">
      <w:pPr>
        <w:jc w:val="center"/>
        <w:rPr>
          <w:rFonts w:ascii="Times New Roman" w:hAnsi="Times New Roman"/>
          <w:sz w:val="24"/>
          <w:szCs w:val="24"/>
        </w:rPr>
      </w:pPr>
    </w:p>
    <w:sectPr w:rsidR="004A3F26" w:rsidRPr="00501EA8" w:rsidSect="00BB79B8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B79B8"/>
    <w:rsid w:val="00055A6F"/>
    <w:rsid w:val="00065822"/>
    <w:rsid w:val="00141CE2"/>
    <w:rsid w:val="00357DEF"/>
    <w:rsid w:val="004A3F26"/>
    <w:rsid w:val="004E6D61"/>
    <w:rsid w:val="00501EA8"/>
    <w:rsid w:val="0054536A"/>
    <w:rsid w:val="006F06FA"/>
    <w:rsid w:val="007457D0"/>
    <w:rsid w:val="00826E40"/>
    <w:rsid w:val="00844C7B"/>
    <w:rsid w:val="00890018"/>
    <w:rsid w:val="008B4509"/>
    <w:rsid w:val="00A13CC2"/>
    <w:rsid w:val="00A46928"/>
    <w:rsid w:val="00A755A3"/>
    <w:rsid w:val="00AC01F3"/>
    <w:rsid w:val="00BB7846"/>
    <w:rsid w:val="00BB79B8"/>
    <w:rsid w:val="00BD6821"/>
    <w:rsid w:val="00D1448F"/>
    <w:rsid w:val="00E14D08"/>
    <w:rsid w:val="00EE1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9B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B79B8"/>
    <w:pPr>
      <w:ind w:left="720"/>
      <w:contextualSpacing/>
    </w:pPr>
  </w:style>
  <w:style w:type="paragraph" w:styleId="SemEspaamento">
    <w:name w:val="No Spacing"/>
    <w:uiPriority w:val="1"/>
    <w:qFormat/>
    <w:rsid w:val="006F06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ps">
    <w:name w:val="hps"/>
    <w:basedOn w:val="Fontepargpadro"/>
    <w:rsid w:val="00501E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feluipe</dc:creator>
  <cp:lastModifiedBy>feluipe</cp:lastModifiedBy>
  <cp:revision>13</cp:revision>
  <dcterms:created xsi:type="dcterms:W3CDTF">2012-07-03T18:17:00Z</dcterms:created>
  <dcterms:modified xsi:type="dcterms:W3CDTF">2012-09-14T19:20:00Z</dcterms:modified>
</cp:coreProperties>
</file>