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B2" w:rsidRPr="005E20B2" w:rsidRDefault="005E20B2" w:rsidP="005E20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E20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Folha de Rosto</w:t>
      </w:r>
    </w:p>
    <w:p w:rsidR="005E20B2" w:rsidRDefault="005E20B2" w:rsidP="005E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20B2" w:rsidRPr="005E20B2" w:rsidRDefault="005E20B2" w:rsidP="005E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20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Área de conhecimento: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Nutrição</w:t>
      </w:r>
    </w:p>
    <w:p w:rsidR="005E20B2" w:rsidRDefault="005E20B2" w:rsidP="005E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20B2">
        <w:rPr>
          <w:rFonts w:ascii="Times New Roman" w:eastAsia="Times New Roman" w:hAnsi="Times New Roman" w:cs="Times New Roman"/>
          <w:sz w:val="24"/>
          <w:szCs w:val="24"/>
          <w:lang w:eastAsia="pt-BR"/>
        </w:rPr>
        <w:t>Subárea: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Nutrição Materno – Infantil</w:t>
      </w:r>
      <w:proofErr w:type="gramEnd"/>
    </w:p>
    <w:p w:rsidR="005E20B2" w:rsidRDefault="005E20B2" w:rsidP="005E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Saúde da Gestante e do Feto: Ingestão de Micronutrientes Essenciais Versus Utilização de Substâncias Prejudiciais – Um Estudo em Belo Horizonte (MG)</w:t>
      </w:r>
    </w:p>
    <w:p w:rsidR="005E20B2" w:rsidRDefault="005E20B2" w:rsidP="005E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5E20B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Pregnant and fetus' health: intake of essential micronutrients versus use of harmful substances - A study in Belo Horizonte (MG). </w:t>
      </w:r>
    </w:p>
    <w:p w:rsidR="005E20B2" w:rsidRPr="005E20B2" w:rsidRDefault="005E20B2" w:rsidP="005E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20B2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Augusta Correa Barroso Magno*</w:t>
      </w:r>
    </w:p>
    <w:p w:rsidR="005E20B2" w:rsidRPr="005E20B2" w:rsidRDefault="005E20B2" w:rsidP="005E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Natália Pessoa Rocha</w:t>
      </w:r>
      <w:r w:rsidRPr="005E20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**</w:t>
      </w:r>
    </w:p>
    <w:p w:rsidR="005E20B2" w:rsidRDefault="005E20B2" w:rsidP="005E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0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Centro Universitário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UNA,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Instituto de Ciências Biológicas e da Saúde, Departamento de Nutrição.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E-mai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gutamagno@gmail.com</w:t>
      </w:r>
    </w:p>
    <w:p w:rsidR="005E20B2" w:rsidRPr="005E20B2" w:rsidRDefault="005E20B2" w:rsidP="005E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20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**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Centro Universitário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UNA,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Instituto de Ciências Biológicas e da Saúde, Departamento de Nutrição.</w:t>
      </w:r>
      <w:r w:rsidRPr="005E20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E20B2" w:rsidRPr="005E20B2" w:rsidRDefault="005E20B2" w:rsidP="005E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20B2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pt-BR"/>
        </w:rPr>
        <w:t>Autor para contato</w:t>
      </w:r>
      <w:r w:rsidRPr="005E20B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5E20B2" w:rsidRPr="005E20B2" w:rsidRDefault="005E20B2" w:rsidP="005E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20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1C5BF0">
        <w:rPr>
          <w:rFonts w:ascii="Times New Roman" w:eastAsia="Times New Roman" w:hAnsi="Times New Roman" w:cs="Times New Roman"/>
          <w:sz w:val="24"/>
          <w:szCs w:val="24"/>
        </w:rPr>
        <w:t>Maria Augusta Correa Barroso Magno</w:t>
      </w:r>
      <w:r w:rsidR="001C5BF0" w:rsidRPr="005E20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E20B2" w:rsidRPr="005E20B2" w:rsidRDefault="005E20B2" w:rsidP="005E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20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1C5BF0">
        <w:rPr>
          <w:rFonts w:ascii="Times New Roman" w:eastAsia="Times New Roman" w:hAnsi="Times New Roman" w:cs="Times New Roman"/>
          <w:sz w:val="24"/>
          <w:szCs w:val="24"/>
        </w:rPr>
        <w:t xml:space="preserve">Rua São Romão, n.241, </w:t>
      </w:r>
      <w:proofErr w:type="gramStart"/>
      <w:r w:rsidR="001C5BF0">
        <w:rPr>
          <w:rFonts w:ascii="Times New Roman" w:eastAsia="Times New Roman" w:hAnsi="Times New Roman" w:cs="Times New Roman"/>
          <w:sz w:val="24"/>
          <w:szCs w:val="24"/>
        </w:rPr>
        <w:t>apt.</w:t>
      </w:r>
      <w:proofErr w:type="gramEnd"/>
      <w:r w:rsidR="001C5BF0">
        <w:rPr>
          <w:rFonts w:ascii="Times New Roman" w:eastAsia="Times New Roman" w:hAnsi="Times New Roman" w:cs="Times New Roman"/>
          <w:sz w:val="24"/>
          <w:szCs w:val="24"/>
        </w:rPr>
        <w:t xml:space="preserve">101, Bairro: São Pedro, Belo </w:t>
      </w:r>
      <w:proofErr w:type="spellStart"/>
      <w:r w:rsidR="001C5BF0">
        <w:rPr>
          <w:rFonts w:ascii="Times New Roman" w:eastAsia="Times New Roman" w:hAnsi="Times New Roman" w:cs="Times New Roman"/>
          <w:sz w:val="24"/>
          <w:szCs w:val="24"/>
        </w:rPr>
        <w:t>Horizonte-MG</w:t>
      </w:r>
      <w:proofErr w:type="spellEnd"/>
      <w:r w:rsidR="001C5B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1C5BF0">
        <w:rPr>
          <w:rFonts w:ascii="Times New Roman" w:eastAsia="Times New Roman" w:hAnsi="Times New Roman" w:cs="Times New Roman"/>
          <w:sz w:val="24"/>
          <w:szCs w:val="24"/>
        </w:rPr>
        <w:t>CEP.</w:t>
      </w:r>
      <w:proofErr w:type="gramEnd"/>
      <w:r w:rsidR="001C5BF0">
        <w:rPr>
          <w:rFonts w:ascii="Times New Roman" w:eastAsia="Times New Roman" w:hAnsi="Times New Roman" w:cs="Times New Roman"/>
          <w:sz w:val="24"/>
          <w:szCs w:val="24"/>
        </w:rPr>
        <w:t>30330-012</w:t>
      </w:r>
      <w:r w:rsidR="001C5BF0" w:rsidRPr="005E20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C5BF0" w:rsidRDefault="005E20B2" w:rsidP="001C5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0B2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proofErr w:type="spellStart"/>
      <w:r w:rsidR="001C5BF0"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 w:rsidR="001C5BF0">
        <w:rPr>
          <w:rFonts w:ascii="Times New Roman" w:eastAsia="Times New Roman" w:hAnsi="Times New Roman" w:cs="Times New Roman"/>
          <w:sz w:val="24"/>
          <w:szCs w:val="24"/>
        </w:rPr>
        <w:t xml:space="preserve">: res. (031) 25146946/ cel. (031) 91817797 </w:t>
      </w:r>
    </w:p>
    <w:p w:rsidR="001C5BF0" w:rsidRDefault="005E20B2" w:rsidP="001C5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0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1C5BF0">
        <w:rPr>
          <w:rFonts w:ascii="Times New Roman" w:eastAsia="Times New Roman" w:hAnsi="Times New Roman" w:cs="Times New Roman"/>
          <w:sz w:val="24"/>
          <w:szCs w:val="24"/>
        </w:rPr>
        <w:t>gutamagno@gmail.com</w:t>
      </w:r>
    </w:p>
    <w:p w:rsidR="005E20B2" w:rsidRPr="005E20B2" w:rsidRDefault="005E20B2" w:rsidP="005E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t-BR"/>
        </w:rPr>
      </w:pPr>
      <w:bookmarkStart w:id="0" w:name="_GoBack"/>
      <w:bookmarkEnd w:id="0"/>
      <w:r w:rsidRPr="005E20B2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﻿ </w:t>
      </w:r>
    </w:p>
    <w:p w:rsidR="009D21EB" w:rsidRDefault="009D21EB"/>
    <w:sectPr w:rsidR="009D2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0A" w:rsidRDefault="0007070A" w:rsidP="005E20B2">
      <w:pPr>
        <w:spacing w:after="0" w:line="240" w:lineRule="auto"/>
      </w:pPr>
      <w:r>
        <w:separator/>
      </w:r>
    </w:p>
  </w:endnote>
  <w:endnote w:type="continuationSeparator" w:id="0">
    <w:p w:rsidR="0007070A" w:rsidRDefault="0007070A" w:rsidP="005E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0A" w:rsidRDefault="0007070A" w:rsidP="005E20B2">
      <w:pPr>
        <w:spacing w:after="0" w:line="240" w:lineRule="auto"/>
      </w:pPr>
      <w:r>
        <w:separator/>
      </w:r>
    </w:p>
  </w:footnote>
  <w:footnote w:type="continuationSeparator" w:id="0">
    <w:p w:rsidR="0007070A" w:rsidRDefault="0007070A" w:rsidP="005E2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B2"/>
    <w:rsid w:val="0007070A"/>
    <w:rsid w:val="001C5BF0"/>
    <w:rsid w:val="005E20B2"/>
    <w:rsid w:val="009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20B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E2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0B2"/>
  </w:style>
  <w:style w:type="paragraph" w:styleId="Rodap">
    <w:name w:val="footer"/>
    <w:basedOn w:val="Normal"/>
    <w:link w:val="RodapChar"/>
    <w:uiPriority w:val="99"/>
    <w:unhideWhenUsed/>
    <w:rsid w:val="005E2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20B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E2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0B2"/>
  </w:style>
  <w:style w:type="paragraph" w:styleId="Rodap">
    <w:name w:val="footer"/>
    <w:basedOn w:val="Normal"/>
    <w:link w:val="RodapChar"/>
    <w:uiPriority w:val="99"/>
    <w:unhideWhenUsed/>
    <w:rsid w:val="005E2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pc08</dc:creator>
  <cp:lastModifiedBy>pc08</cp:lastModifiedBy>
  <cp:revision>2</cp:revision>
  <dcterms:created xsi:type="dcterms:W3CDTF">2011-12-21T11:29:00Z</dcterms:created>
  <dcterms:modified xsi:type="dcterms:W3CDTF">2011-12-21T11:36:00Z</dcterms:modified>
</cp:coreProperties>
</file>