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AD6" w:rsidRPr="007D7AD6" w:rsidRDefault="007D7AD6" w:rsidP="007D7AD6">
      <w:pPr>
        <w:pStyle w:val="Corpodetex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360" w:lineRule="auto"/>
        <w:rPr>
          <w:sz w:val="28"/>
          <w:szCs w:val="28"/>
          <w:lang w:val="pt-BR"/>
        </w:rPr>
      </w:pPr>
      <w:r w:rsidRPr="007D7AD6">
        <w:rPr>
          <w:b/>
          <w:sz w:val="28"/>
          <w:szCs w:val="28"/>
          <w:lang w:val="pt-BR"/>
        </w:rPr>
        <w:t xml:space="preserve">Envolvimento da inflamação subclínica e do estresse </w:t>
      </w:r>
      <w:proofErr w:type="spellStart"/>
      <w:r w:rsidRPr="007D7AD6">
        <w:rPr>
          <w:b/>
          <w:sz w:val="28"/>
          <w:szCs w:val="28"/>
          <w:lang w:val="pt-BR"/>
        </w:rPr>
        <w:t>oxidativo</w:t>
      </w:r>
      <w:proofErr w:type="spellEnd"/>
      <w:r w:rsidRPr="007D7AD6">
        <w:rPr>
          <w:b/>
          <w:sz w:val="28"/>
          <w:szCs w:val="28"/>
          <w:lang w:val="pt-BR"/>
        </w:rPr>
        <w:t xml:space="preserve"> na resistência à insulina associada </w:t>
      </w:r>
      <w:bookmarkStart w:id="0" w:name="_GoBack"/>
      <w:bookmarkEnd w:id="0"/>
      <w:r w:rsidRPr="007D7AD6">
        <w:rPr>
          <w:b/>
          <w:sz w:val="28"/>
          <w:szCs w:val="28"/>
          <w:lang w:val="pt-BR"/>
        </w:rPr>
        <w:t>a obesidade.</w:t>
      </w:r>
    </w:p>
    <w:p w:rsidR="007D7AD6" w:rsidRPr="007D7AD6" w:rsidRDefault="007D7AD6" w:rsidP="007D7AD6">
      <w:pPr>
        <w:pStyle w:val="Corpodetex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360" w:lineRule="auto"/>
        <w:rPr>
          <w:szCs w:val="24"/>
        </w:rPr>
      </w:pPr>
      <w:r w:rsidRPr="007D7AD6">
        <w:rPr>
          <w:szCs w:val="24"/>
        </w:rPr>
        <w:t>Involvement of the subclinical inflammation and oxidative stress in the obesity-associated insulin resistance</w:t>
      </w:r>
    </w:p>
    <w:p w:rsidR="007D7AD6" w:rsidRPr="007D7AD6" w:rsidRDefault="007D7AD6" w:rsidP="007D7AD6">
      <w:pPr>
        <w:pStyle w:val="Corpodetex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360" w:lineRule="auto"/>
        <w:rPr>
          <w:szCs w:val="24"/>
        </w:rPr>
      </w:pPr>
    </w:p>
    <w:p w:rsidR="007D7AD6" w:rsidRPr="007D7AD6" w:rsidRDefault="007D7AD6" w:rsidP="007D7AD6">
      <w:pPr>
        <w:pStyle w:val="Corpodetex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360" w:lineRule="auto"/>
        <w:rPr>
          <w:szCs w:val="24"/>
          <w:lang w:val="pt-BR"/>
        </w:rPr>
      </w:pPr>
      <w:r w:rsidRPr="007D7AD6">
        <w:rPr>
          <w:szCs w:val="24"/>
          <w:lang w:val="pt-BR"/>
        </w:rPr>
        <w:t>Claudio Teodoro de Souza</w:t>
      </w:r>
    </w:p>
    <w:p w:rsidR="007D7AD6" w:rsidRPr="007D7AD6" w:rsidRDefault="007D7AD6" w:rsidP="007D7AD6">
      <w:pPr>
        <w:spacing w:after="0" w:line="360" w:lineRule="auto"/>
        <w:jc w:val="both"/>
        <w:rPr>
          <w:rStyle w:val="hoenzb"/>
          <w:rFonts w:ascii="Times New Roman" w:hAnsi="Times New Roman"/>
          <w:sz w:val="24"/>
          <w:szCs w:val="24"/>
        </w:rPr>
      </w:pPr>
    </w:p>
    <w:p w:rsidR="007D7AD6" w:rsidRPr="007D7AD6" w:rsidRDefault="007D7AD6" w:rsidP="007D7AD6">
      <w:pPr>
        <w:spacing w:after="0" w:line="360" w:lineRule="auto"/>
        <w:jc w:val="both"/>
        <w:rPr>
          <w:rStyle w:val="hoenzb"/>
          <w:rFonts w:ascii="Times New Roman" w:hAnsi="Times New Roman"/>
          <w:sz w:val="24"/>
          <w:szCs w:val="24"/>
        </w:rPr>
      </w:pPr>
      <w:r w:rsidRPr="007D7AD6">
        <w:rPr>
          <w:rStyle w:val="hoenzb"/>
          <w:rFonts w:ascii="Times New Roman" w:hAnsi="Times New Roman"/>
          <w:sz w:val="24"/>
          <w:szCs w:val="24"/>
        </w:rPr>
        <w:t>Laboratório de Nutrição e Exercício Físico Aplicados à Síndrome Metabólica - NEFASM. Departamento de Clínica Médica. Faculdade de Medicina. Universidade Federal de Juiz de Fora, MG, Brasil</w:t>
      </w:r>
    </w:p>
    <w:p w:rsidR="007D7AD6" w:rsidRPr="007D7AD6" w:rsidRDefault="007D7AD6" w:rsidP="007D7AD6">
      <w:pPr>
        <w:pStyle w:val="Corpodetex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360" w:lineRule="auto"/>
        <w:rPr>
          <w:szCs w:val="24"/>
          <w:lang w:val="pt-BR"/>
        </w:rPr>
      </w:pPr>
    </w:p>
    <w:p w:rsidR="007D7AD6" w:rsidRPr="007D7AD6" w:rsidRDefault="007D7AD6" w:rsidP="007D7AD6">
      <w:pPr>
        <w:pStyle w:val="Corpodetex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360" w:lineRule="auto"/>
        <w:rPr>
          <w:szCs w:val="24"/>
          <w:lang w:val="pt-BR"/>
        </w:rPr>
      </w:pPr>
    </w:p>
    <w:p w:rsidR="007D7AD6" w:rsidRPr="007D7AD6" w:rsidRDefault="007D7AD6" w:rsidP="007D7AD6">
      <w:pPr>
        <w:pStyle w:val="Corpodetex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360" w:lineRule="auto"/>
        <w:rPr>
          <w:szCs w:val="24"/>
          <w:lang w:val="pt-BR"/>
        </w:rPr>
      </w:pPr>
      <w:r w:rsidRPr="007D7AD6">
        <w:rPr>
          <w:szCs w:val="24"/>
          <w:lang w:val="pt-BR"/>
        </w:rPr>
        <w:t>Área do conhecimento: Medicina</w:t>
      </w:r>
    </w:p>
    <w:p w:rsidR="007D7AD6" w:rsidRPr="007D7AD6" w:rsidRDefault="007D7AD6" w:rsidP="007D7AD6">
      <w:pPr>
        <w:pStyle w:val="Corpodetex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360" w:lineRule="auto"/>
        <w:rPr>
          <w:szCs w:val="24"/>
          <w:lang w:val="pt-BR"/>
        </w:rPr>
      </w:pPr>
      <w:r w:rsidRPr="007D7AD6">
        <w:rPr>
          <w:szCs w:val="24"/>
          <w:lang w:val="pt-BR"/>
        </w:rPr>
        <w:t>Subárea: Clínica Médica</w:t>
      </w:r>
    </w:p>
    <w:p w:rsidR="007D7AD6" w:rsidRPr="007D7AD6" w:rsidRDefault="007D7AD6" w:rsidP="007D7AD6">
      <w:pPr>
        <w:pStyle w:val="Corpodetex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360" w:lineRule="auto"/>
        <w:rPr>
          <w:szCs w:val="24"/>
          <w:lang w:val="pt-BR"/>
        </w:rPr>
      </w:pPr>
    </w:p>
    <w:p w:rsidR="007D7AD6" w:rsidRPr="007D7AD6" w:rsidRDefault="007D7AD6" w:rsidP="007D7AD6">
      <w:pPr>
        <w:pStyle w:val="Corpodetex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360" w:lineRule="auto"/>
        <w:rPr>
          <w:szCs w:val="24"/>
          <w:lang w:val="pt-BR"/>
        </w:rPr>
      </w:pPr>
    </w:p>
    <w:p w:rsidR="007D7AD6" w:rsidRPr="007D7AD6" w:rsidRDefault="007D7AD6" w:rsidP="007D7AD6">
      <w:pPr>
        <w:pStyle w:val="Corpodetex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360" w:lineRule="auto"/>
        <w:rPr>
          <w:szCs w:val="24"/>
          <w:lang w:val="pt-BR"/>
        </w:rPr>
      </w:pPr>
    </w:p>
    <w:p w:rsidR="007D7AD6" w:rsidRPr="007D7AD6" w:rsidRDefault="007D7AD6" w:rsidP="007D7AD6">
      <w:pPr>
        <w:pStyle w:val="Corpodetex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360" w:lineRule="auto"/>
        <w:rPr>
          <w:szCs w:val="24"/>
          <w:lang w:val="pt-BR"/>
        </w:rPr>
      </w:pPr>
    </w:p>
    <w:p w:rsidR="007D7AD6" w:rsidRPr="007D7AD6" w:rsidRDefault="007D7AD6" w:rsidP="007D7AD6">
      <w:pPr>
        <w:pStyle w:val="Corpodetex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360" w:lineRule="auto"/>
        <w:rPr>
          <w:szCs w:val="24"/>
          <w:lang w:val="pt-BR"/>
        </w:rPr>
      </w:pPr>
    </w:p>
    <w:p w:rsidR="007D7AD6" w:rsidRPr="007D7AD6" w:rsidRDefault="007D7AD6" w:rsidP="007D7AD6">
      <w:pPr>
        <w:pStyle w:val="Corpodetex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360" w:lineRule="auto"/>
        <w:rPr>
          <w:szCs w:val="24"/>
          <w:lang w:val="pt-BR"/>
        </w:rPr>
      </w:pPr>
    </w:p>
    <w:p w:rsidR="007D7AD6" w:rsidRPr="007D7AD6" w:rsidRDefault="007D7AD6" w:rsidP="007D7AD6">
      <w:pPr>
        <w:pStyle w:val="Corpodetex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360" w:lineRule="auto"/>
        <w:rPr>
          <w:szCs w:val="24"/>
          <w:lang w:val="pt-BR"/>
        </w:rPr>
      </w:pPr>
    </w:p>
    <w:p w:rsidR="007D7AD6" w:rsidRPr="007D7AD6" w:rsidRDefault="007D7AD6" w:rsidP="007D7AD6">
      <w:pPr>
        <w:pStyle w:val="Corpodetex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360" w:lineRule="auto"/>
        <w:rPr>
          <w:szCs w:val="24"/>
          <w:lang w:val="pt-BR"/>
        </w:rPr>
      </w:pPr>
    </w:p>
    <w:p w:rsidR="007D7AD6" w:rsidRPr="007D7AD6" w:rsidRDefault="007D7AD6" w:rsidP="007D7AD6">
      <w:pPr>
        <w:pStyle w:val="Corpodetex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360" w:lineRule="auto"/>
        <w:rPr>
          <w:szCs w:val="24"/>
          <w:lang w:val="pt-BR"/>
        </w:rPr>
      </w:pPr>
    </w:p>
    <w:p w:rsidR="007D7AD6" w:rsidRPr="007D7AD6" w:rsidRDefault="007D7AD6" w:rsidP="007D7AD6">
      <w:pPr>
        <w:pStyle w:val="Corpodetex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360" w:lineRule="auto"/>
        <w:rPr>
          <w:szCs w:val="24"/>
          <w:lang w:val="pt-BR"/>
        </w:rPr>
      </w:pPr>
    </w:p>
    <w:p w:rsidR="007D7AD6" w:rsidRPr="007D7AD6" w:rsidRDefault="007D7AD6" w:rsidP="007D7AD6">
      <w:pPr>
        <w:pStyle w:val="Corpodetex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360" w:lineRule="auto"/>
        <w:rPr>
          <w:szCs w:val="24"/>
          <w:lang w:val="pt-BR"/>
        </w:rPr>
      </w:pPr>
    </w:p>
    <w:p w:rsidR="007D7AD6" w:rsidRPr="007D7AD6" w:rsidRDefault="007D7AD6" w:rsidP="007D7AD6">
      <w:pPr>
        <w:pStyle w:val="Corpodetex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360" w:lineRule="auto"/>
        <w:rPr>
          <w:szCs w:val="24"/>
          <w:lang w:val="pt-BR"/>
        </w:rPr>
      </w:pPr>
    </w:p>
    <w:p w:rsidR="007D7AD6" w:rsidRPr="007D7AD6" w:rsidRDefault="007D7AD6" w:rsidP="007D7AD6">
      <w:pPr>
        <w:pStyle w:val="Corpodetex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360" w:lineRule="auto"/>
        <w:rPr>
          <w:szCs w:val="24"/>
          <w:lang w:val="pt-BR"/>
        </w:rPr>
      </w:pPr>
    </w:p>
    <w:p w:rsidR="007D7AD6" w:rsidRPr="007D7AD6" w:rsidRDefault="007D7AD6" w:rsidP="007D7AD6">
      <w:pPr>
        <w:pStyle w:val="Corpodetex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360" w:lineRule="auto"/>
        <w:rPr>
          <w:szCs w:val="24"/>
          <w:lang w:val="pt-BR"/>
        </w:rPr>
      </w:pPr>
    </w:p>
    <w:p w:rsidR="007D7AD6" w:rsidRPr="007D7AD6" w:rsidRDefault="007D7AD6" w:rsidP="007D7A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7AD6">
        <w:rPr>
          <w:rFonts w:ascii="Times New Roman" w:hAnsi="Times New Roman"/>
          <w:sz w:val="24"/>
          <w:szCs w:val="24"/>
        </w:rPr>
        <w:t xml:space="preserve">*Endereço para correspondência: Claudio Teodoro de Souza, Av. Eugenio do Nascimento, s/n, Bairro Dom Bosco, Programa de Pós-Graduação em Saúde, Departamento de Clínica Médica, Faculdade de Medicina, Universidade Federal de Juiz de Fora, CEP 36038-330, Juiz de Fora, MG, </w:t>
      </w:r>
      <w:proofErr w:type="spellStart"/>
      <w:r w:rsidRPr="007D7AD6">
        <w:rPr>
          <w:rFonts w:ascii="Times New Roman" w:hAnsi="Times New Roman"/>
          <w:sz w:val="24"/>
          <w:szCs w:val="24"/>
        </w:rPr>
        <w:t>Brazil</w:t>
      </w:r>
      <w:proofErr w:type="spellEnd"/>
      <w:r w:rsidRPr="007D7AD6">
        <w:rPr>
          <w:rFonts w:ascii="Times New Roman" w:hAnsi="Times New Roman"/>
          <w:sz w:val="24"/>
          <w:szCs w:val="24"/>
        </w:rPr>
        <w:t>. Fax: + 55 32 2102-3829</w:t>
      </w:r>
    </w:p>
    <w:p w:rsidR="007D7AD6" w:rsidRPr="007D7AD6" w:rsidRDefault="007D7AD6" w:rsidP="007D7A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7AD6">
        <w:rPr>
          <w:rFonts w:ascii="Times New Roman" w:hAnsi="Times New Roman"/>
          <w:sz w:val="24"/>
          <w:szCs w:val="24"/>
        </w:rPr>
        <w:t>E-mail: claudio.teodoro@ufjf.edu.br</w:t>
      </w:r>
    </w:p>
    <w:p w:rsidR="00186E1E" w:rsidRPr="007D7AD6" w:rsidRDefault="00186E1E">
      <w:pPr>
        <w:rPr>
          <w:rFonts w:ascii="Times New Roman" w:hAnsi="Times New Roman"/>
          <w:sz w:val="24"/>
          <w:szCs w:val="24"/>
        </w:rPr>
      </w:pPr>
    </w:p>
    <w:sectPr w:rsidR="00186E1E" w:rsidRPr="007D7A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D6"/>
    <w:rsid w:val="00186E1E"/>
    <w:rsid w:val="007D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7D9FD-35E4-4D2F-9221-F264ED1E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A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1">
    <w:name w:val="Corpo de texto1"/>
    <w:rsid w:val="007D7AD6"/>
    <w:pPr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val="en-US"/>
    </w:rPr>
  </w:style>
  <w:style w:type="character" w:customStyle="1" w:styleId="hoenzb">
    <w:name w:val="hoenzb"/>
    <w:basedOn w:val="Fontepargpadro"/>
    <w:rsid w:val="007D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dc:description/>
  <cp:lastModifiedBy>Claudio</cp:lastModifiedBy>
  <cp:revision>1</cp:revision>
  <dcterms:created xsi:type="dcterms:W3CDTF">2019-02-05T21:51:00Z</dcterms:created>
  <dcterms:modified xsi:type="dcterms:W3CDTF">2019-02-05T21:52:00Z</dcterms:modified>
</cp:coreProperties>
</file>