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BC6D" w14:textId="745A264A" w:rsidR="317F0382" w:rsidRDefault="007106F2" w:rsidP="59BD5F5C">
      <w:pPr>
        <w:jc w:val="right"/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</w:pPr>
      <w:r w:rsidRPr="007106F2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  <w:t>ARTICLE TYPE</w:t>
      </w:r>
    </w:p>
    <w:p w14:paraId="490C626B" w14:textId="125C3DA9" w:rsidR="317F0382" w:rsidRDefault="317F0382" w:rsidP="317F0382">
      <w:pPr>
        <w:jc w:val="right"/>
      </w:pPr>
      <w:r w:rsidRPr="317F0382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  <w:lang w:val=""/>
        </w:rPr>
        <w:t xml:space="preserve"> </w:t>
      </w:r>
    </w:p>
    <w:p w14:paraId="69F9C8E2" w14:textId="77777777" w:rsidR="00F93020" w:rsidRDefault="00F93020" w:rsidP="00BA6599">
      <w:pPr>
        <w:jc w:val="center"/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</w:pPr>
    </w:p>
    <w:p w14:paraId="3C3096F2" w14:textId="76F57C54" w:rsidR="00F93020" w:rsidRDefault="00F93020" w:rsidP="00F93020">
      <w:pPr>
        <w:jc w:val="center"/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</w:pPr>
      <w:r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Title in English</w:t>
      </w:r>
      <w:r w:rsid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 xml:space="preserve">,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lowercase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except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for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the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first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letter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and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proper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nouns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,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centered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, in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bold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,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with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a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maximum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of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15 words. Follow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the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standards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outlined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in </w:t>
      </w:r>
      <w:proofErr w:type="spellStart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the</w:t>
      </w:r>
      <w:proofErr w:type="spellEnd"/>
      <w:r w:rsidR="00B5517D" w:rsidRP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checklist.</w:t>
      </w:r>
    </w:p>
    <w:p w14:paraId="52B15B95" w14:textId="77777777" w:rsidR="00F93020" w:rsidRDefault="00F93020" w:rsidP="00BA6599">
      <w:pPr>
        <w:jc w:val="center"/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</w:pPr>
    </w:p>
    <w:p w14:paraId="78AD119C" w14:textId="4CCC214E" w:rsidR="007106F2" w:rsidRDefault="00BA6599" w:rsidP="00BA6599">
      <w:pPr>
        <w:jc w:val="center"/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</w:pPr>
      <w:r w:rsidRPr="00BA6599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T</w:t>
      </w:r>
      <w:r w:rsid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itle in Portuguese</w:t>
      </w:r>
      <w:r w:rsidR="007106F2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 xml:space="preserve"> </w:t>
      </w:r>
    </w:p>
    <w:p w14:paraId="119BE18E" w14:textId="77777777" w:rsidR="007106F2" w:rsidRDefault="007106F2" w:rsidP="00BA6599">
      <w:pPr>
        <w:jc w:val="center"/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</w:pPr>
    </w:p>
    <w:p w14:paraId="69D39B71" w14:textId="5B695E79" w:rsidR="59BD5F5C" w:rsidRDefault="007106F2" w:rsidP="00BA6599">
      <w:pPr>
        <w:jc w:val="center"/>
      </w:pPr>
      <w:r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T</w:t>
      </w:r>
      <w:proofErr w:type="spellStart"/>
      <w:r w:rsid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>itle</w:t>
      </w:r>
      <w:proofErr w:type="spellEnd"/>
      <w:r w:rsidR="00B5517D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</w:rPr>
        <w:t xml:space="preserve"> in Spanish</w:t>
      </w:r>
    </w:p>
    <w:p w14:paraId="30434964" w14:textId="7B52E832" w:rsidR="317F0382" w:rsidRDefault="59BD5F5C" w:rsidP="317F0382">
      <w:pPr>
        <w:jc w:val="center"/>
      </w:pPr>
      <w:r w:rsidRPr="59BD5F5C">
        <w:rPr>
          <w:rFonts w:ascii="Arial Narrow" w:eastAsia="Arial Narrow" w:hAnsi="Arial Narrow" w:cs="Arial Narrow"/>
          <w:color w:val="0D0D0D" w:themeColor="text1" w:themeTint="F2"/>
        </w:rPr>
        <w:t xml:space="preserve"> </w:t>
      </w:r>
    </w:p>
    <w:p w14:paraId="41046CF9" w14:textId="2C266E6E" w:rsidR="00BC1EDD" w:rsidRDefault="00F93020" w:rsidP="00BC1EDD">
      <w:pPr>
        <w:jc w:val="center"/>
        <w:rPr>
          <w:rFonts w:ascii="Arial Narrow" w:hAnsi="Arial Narrow"/>
          <w:vertAlign w:val="superscript"/>
        </w:rPr>
      </w:pPr>
      <w:r w:rsidRPr="00F93020">
        <w:rPr>
          <w:rFonts w:ascii="Arial Narrow" w:hAnsi="Arial Narrow"/>
        </w:rPr>
        <w:t>Do not complete</w:t>
      </w:r>
      <w:r w:rsidR="00BC1EDD" w:rsidRPr="00E741F7">
        <w:rPr>
          <w:rFonts w:ascii="Arial Narrow" w:hAnsi="Arial Narrow"/>
          <w:vertAlign w:val="superscript"/>
        </w:rPr>
        <w:t>1</w:t>
      </w:r>
      <w:r w:rsidR="00BC1EDD" w:rsidRPr="00E741F7">
        <w:t xml:space="preserve"> </w:t>
      </w:r>
      <w:r w:rsidR="00BC1EDD">
        <w:rPr>
          <w:noProof/>
        </w:rPr>
        <w:drawing>
          <wp:inline distT="0" distB="0" distL="0" distR="0" wp14:anchorId="61D55F8E" wp14:editId="51BFA5EC">
            <wp:extent cx="190500" cy="190500"/>
            <wp:effectExtent l="0" t="0" r="0" b="0"/>
            <wp:docPr id="6813560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EDD">
        <w:rPr>
          <w:rFonts w:ascii="Arial Narrow" w:hAnsi="Arial Narrow"/>
        </w:rPr>
        <w:t xml:space="preserve">, </w:t>
      </w:r>
      <w:proofErr w:type="gramStart"/>
      <w:r w:rsidRPr="00F93020">
        <w:rPr>
          <w:rFonts w:ascii="Arial Narrow" w:hAnsi="Arial Narrow"/>
        </w:rPr>
        <w:t>Do</w:t>
      </w:r>
      <w:proofErr w:type="gramEnd"/>
      <w:r w:rsidRPr="00F93020">
        <w:rPr>
          <w:rFonts w:ascii="Arial Narrow" w:hAnsi="Arial Narrow"/>
        </w:rPr>
        <w:t xml:space="preserve"> not complete</w:t>
      </w:r>
      <w:r w:rsidR="00BC1EDD" w:rsidRPr="00E741F7">
        <w:rPr>
          <w:rFonts w:ascii="Arial Narrow" w:hAnsi="Arial Narrow"/>
          <w:vertAlign w:val="superscript"/>
        </w:rPr>
        <w:t>2</w:t>
      </w:r>
      <w:r w:rsidR="00BC1EDD" w:rsidRPr="00E741F7">
        <w:t xml:space="preserve"> </w:t>
      </w:r>
      <w:r w:rsidR="00BC1EDD">
        <w:rPr>
          <w:noProof/>
        </w:rPr>
        <w:drawing>
          <wp:inline distT="0" distB="0" distL="0" distR="0" wp14:anchorId="404D38AF" wp14:editId="6D846544">
            <wp:extent cx="190500" cy="190500"/>
            <wp:effectExtent l="0" t="0" r="0" b="0"/>
            <wp:docPr id="1530811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EDD" w:rsidRPr="00E741F7">
        <w:rPr>
          <w:rFonts w:ascii="Arial Narrow" w:hAnsi="Arial Narrow"/>
        </w:rPr>
        <w:t>,</w:t>
      </w:r>
      <w:r w:rsidR="00BC1EDD">
        <w:rPr>
          <w:rFonts w:ascii="Arial Narrow" w:hAnsi="Arial Narrow"/>
        </w:rPr>
        <w:t xml:space="preserve"> </w:t>
      </w:r>
      <w:proofErr w:type="gramStart"/>
      <w:r w:rsidRPr="00F93020">
        <w:rPr>
          <w:rFonts w:ascii="Arial Narrow" w:hAnsi="Arial Narrow"/>
        </w:rPr>
        <w:t>Do</w:t>
      </w:r>
      <w:proofErr w:type="gramEnd"/>
      <w:r w:rsidRPr="00F93020">
        <w:rPr>
          <w:rFonts w:ascii="Arial Narrow" w:hAnsi="Arial Narrow"/>
        </w:rPr>
        <w:t xml:space="preserve"> not complete</w:t>
      </w:r>
      <w:r w:rsidR="00BC1EDD" w:rsidRPr="00E741F7">
        <w:rPr>
          <w:rFonts w:ascii="Arial Narrow" w:hAnsi="Arial Narrow"/>
          <w:vertAlign w:val="superscript"/>
        </w:rPr>
        <w:t>3</w:t>
      </w:r>
      <w:r w:rsidR="00BC1EDD" w:rsidRPr="00E741F7">
        <w:t xml:space="preserve"> </w:t>
      </w:r>
      <w:r w:rsidR="00BC1EDD">
        <w:rPr>
          <w:noProof/>
        </w:rPr>
        <w:drawing>
          <wp:inline distT="0" distB="0" distL="0" distR="0" wp14:anchorId="0B2DDDCA" wp14:editId="79A23A10">
            <wp:extent cx="190500" cy="190500"/>
            <wp:effectExtent l="0" t="0" r="0" b="0"/>
            <wp:docPr id="87390764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0423" w14:textId="7EDA3D15" w:rsidR="317F0382" w:rsidRPr="00536242" w:rsidRDefault="317F0382" w:rsidP="317F0382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64"/>
        <w:gridCol w:w="6464"/>
      </w:tblGrid>
      <w:tr w:rsidR="317F0382" w14:paraId="7A9E3E45" w14:textId="77777777" w:rsidTr="59BD5F5C">
        <w:trPr>
          <w:trHeight w:val="240"/>
        </w:trPr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95C167D" w14:textId="20D9B13F" w:rsidR="317F0382" w:rsidRPr="00536242" w:rsidRDefault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lang w:val=""/>
              </w:rPr>
              <w:t xml:space="preserve"> </w:t>
            </w:r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7BA374B" w14:textId="52FE6B88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BA90730" w14:textId="5DEBC76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A309C7F" w14:textId="2E29ACB2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A955C85" w14:textId="18A887FC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528663A" w14:textId="36541E28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145CDD83" w14:textId="4768CD1E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1C4FD7B" w14:textId="67312EF3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FDBF4CC" w14:textId="77777777" w:rsidR="00F93020" w:rsidRDefault="00F93020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Article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Information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</w:t>
            </w:r>
          </w:p>
          <w:p w14:paraId="523B5DC9" w14:textId="77777777" w:rsidR="00F93020" w:rsidRDefault="00F93020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Received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on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</w:t>
            </w:r>
          </w:p>
          <w:p w14:paraId="036BB3FD" w14:textId="4A89BE09" w:rsidR="00BC1EDD" w:rsidRDefault="00F93020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Accepted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on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</w:t>
            </w:r>
          </w:p>
          <w:p w14:paraId="416BE5A7" w14:textId="77777777" w:rsidR="00BC1EDD" w:rsidRDefault="00BC1EDD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04FD0E5C" w14:textId="77777777" w:rsidR="00BC1EDD" w:rsidRDefault="00BC1EDD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63EB169C" w14:textId="77777777" w:rsidR="00F93020" w:rsidRDefault="00F93020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49F90EBD" w14:textId="77777777" w:rsidR="00F93020" w:rsidRDefault="00F93020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</w:p>
          <w:p w14:paraId="479B7558" w14:textId="5A71EA8E" w:rsidR="00BC1EDD" w:rsidRDefault="00BC1EDD" w:rsidP="00BC1EDD">
            <w:pPr>
              <w:jc w:val="left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proofErr w:type="spellStart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>Corresponding</w:t>
            </w:r>
            <w:proofErr w:type="spellEnd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C1C37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>author</w:t>
            </w:r>
            <w:proofErr w:type="spellEnd"/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</w:t>
            </w:r>
          </w:p>
          <w:p w14:paraId="31F19885" w14:textId="529A1F23" w:rsidR="00BC1EDD" w:rsidRDefault="00F93020" w:rsidP="00BC1EDD">
            <w:pPr>
              <w:jc w:val="left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Do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not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complete</w:t>
            </w:r>
            <w:r w:rsidR="00BC1EDD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76580C00" w14:textId="77777777" w:rsidR="00BC1EDD" w:rsidRPr="00BC1EDD" w:rsidRDefault="00BC1EDD"/>
          <w:p w14:paraId="7D6F9C63" w14:textId="16923A3F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D159BC5" w14:textId="07B6BBF0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DBA3651" w14:textId="161575DE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24E945D" w14:textId="57738B97" w:rsidR="317F0382" w:rsidRDefault="317F0382"/>
        </w:tc>
      </w:tr>
      <w:tr w:rsidR="317F0382" w14:paraId="5F24A44A" w14:textId="77777777" w:rsidTr="59BD5F5C">
        <w:trPr>
          <w:trHeight w:val="120"/>
        </w:trPr>
        <w:tc>
          <w:tcPr>
            <w:tcW w:w="2336" w:type="dxa"/>
            <w:vMerge/>
            <w:vAlign w:val="center"/>
          </w:tcPr>
          <w:p w14:paraId="734795E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7B531A0" w14:textId="7B9A395A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F816B49" w14:textId="354EABD2" w:rsidR="317F0382" w:rsidRDefault="00F93020" w:rsidP="317F0382">
            <w:r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Abstract</w:t>
            </w:r>
          </w:p>
        </w:tc>
      </w:tr>
      <w:tr w:rsidR="317F0382" w14:paraId="613D4C89" w14:textId="77777777" w:rsidTr="59BD5F5C">
        <w:tc>
          <w:tcPr>
            <w:tcW w:w="2336" w:type="dxa"/>
            <w:vMerge/>
            <w:vAlign w:val="center"/>
          </w:tcPr>
          <w:p w14:paraId="5358548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3A6291" w14:textId="401BAE05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560D08AA" w14:textId="5AE5D78B" w:rsidR="00F93020" w:rsidRDefault="00F93020" w:rsidP="00F9302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Objective</w:t>
            </w:r>
            <w:proofErr w:type="spellEnd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:</w:t>
            </w:r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Structured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abstract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text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</w:t>
            </w: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Objective</w:t>
            </w:r>
            <w:proofErr w:type="spellEnd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Methodology</w:t>
            </w:r>
            <w:proofErr w:type="spellEnd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Results</w:t>
            </w:r>
            <w:proofErr w:type="spellEnd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, and </w:t>
            </w: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Conclusion</w:t>
            </w:r>
            <w:proofErr w:type="spellEnd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or Final </w:t>
            </w:r>
            <w:proofErr w:type="spellStart"/>
            <w:r w:rsidRPr="00F9302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Considerations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presented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separate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justified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paragraphs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These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headings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appear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bold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lowercase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except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for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first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letter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),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followed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colon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Do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not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use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acronyms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15C824F4" w14:textId="77777777" w:rsidR="00F93020" w:rsidRPr="00F93020" w:rsidRDefault="00F93020" w:rsidP="00F9302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D1253B9" w14:textId="77777777" w:rsidR="00F93020" w:rsidRDefault="00F93020" w:rsidP="00F9302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Maximum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180 words, single-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spaced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0585000A" w14:textId="77777777" w:rsidR="00F93020" w:rsidRPr="00F93020" w:rsidRDefault="00F93020" w:rsidP="00F9302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322C49C" w14:textId="77777777" w:rsidR="00F93020" w:rsidRPr="00F93020" w:rsidRDefault="00F93020" w:rsidP="00F9302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abstract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may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include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internationally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accepted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abbreviations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and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symbols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such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as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temperature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Follow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standards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outlined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in </w:t>
            </w:r>
            <w:proofErr w:type="spellStart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checklist.</w:t>
            </w:r>
          </w:p>
          <w:p w14:paraId="41F66939" w14:textId="63A89946" w:rsidR="317F0382" w:rsidRDefault="317F0382" w:rsidP="00047925"/>
        </w:tc>
      </w:tr>
      <w:tr w:rsidR="317F0382" w14:paraId="62F565BA" w14:textId="77777777" w:rsidTr="59BD5F5C">
        <w:trPr>
          <w:trHeight w:val="165"/>
        </w:trPr>
        <w:tc>
          <w:tcPr>
            <w:tcW w:w="2336" w:type="dxa"/>
            <w:vMerge/>
            <w:vAlign w:val="center"/>
          </w:tcPr>
          <w:p w14:paraId="0FF757E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D85526" w14:textId="1055C4A6" w:rsidR="317F0382" w:rsidRDefault="317F0382" w:rsidP="317F0382">
            <w:r w:rsidRPr="317F0382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8174C02" w14:textId="6E718D5E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</w:t>
            </w:r>
            <w:r w:rsidR="00F93020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p</w:t>
            </w:r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tors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 xml:space="preserve">: </w:t>
            </w:r>
          </w:p>
        </w:tc>
      </w:tr>
      <w:tr w:rsidR="317F0382" w14:paraId="20C02146" w14:textId="77777777" w:rsidTr="59BD5F5C">
        <w:tc>
          <w:tcPr>
            <w:tcW w:w="2336" w:type="dxa"/>
            <w:vMerge/>
            <w:vAlign w:val="center"/>
          </w:tcPr>
          <w:p w14:paraId="3EDCC4B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F73F152" w14:textId="718AEBFD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40427648" w14:textId="3996DB71" w:rsidR="317F0382" w:rsidRDefault="00F93020" w:rsidP="00D43686">
            <w:pPr>
              <w:spacing w:line="259" w:lineRule="auto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</w:pP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are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accordance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with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Health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Sciences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(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DeCS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) (</w:t>
            </w:r>
            <w:hyperlink r:id="rId9" w:tgtFrame="_new" w:history="1">
              <w:r w:rsidRPr="00F93020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http://decs.bvs.br/</w:t>
              </w:r>
            </w:hyperlink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) and/or MeSH,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consisting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of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three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to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five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placed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immediately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below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respective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abstracts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Portuguese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English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and Spanish.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Each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descriptor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separated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by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semicolon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with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first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letter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capitalized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.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case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of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compound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only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first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letter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of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first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word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is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capitalized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. Follow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standards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outlined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checklist</w:t>
            </w:r>
          </w:p>
        </w:tc>
      </w:tr>
      <w:tr w:rsidR="317F0382" w14:paraId="7BC0C173" w14:textId="77777777" w:rsidTr="59BD5F5C">
        <w:tc>
          <w:tcPr>
            <w:tcW w:w="2336" w:type="dxa"/>
            <w:vMerge/>
            <w:vAlign w:val="center"/>
          </w:tcPr>
          <w:p w14:paraId="5E9E990D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C0B4626" w14:textId="2941839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D8CB6CE" w14:textId="324DC77E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17F0382" w14:paraId="7E58D24A" w14:textId="77777777" w:rsidTr="59BD5F5C">
        <w:tc>
          <w:tcPr>
            <w:tcW w:w="2336" w:type="dxa"/>
            <w:vMerge/>
            <w:vAlign w:val="center"/>
          </w:tcPr>
          <w:p w14:paraId="31B31770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E5A7DE1" w14:textId="7BA96557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C6F7736" w14:textId="05848714" w:rsidR="317F0382" w:rsidRDefault="00F93020" w:rsidP="317F0382">
            <w:r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RESUMO</w:t>
            </w:r>
          </w:p>
        </w:tc>
      </w:tr>
      <w:tr w:rsidR="317F0382" w:rsidRPr="00696E49" w14:paraId="3359AA6E" w14:textId="77777777" w:rsidTr="59BD5F5C">
        <w:tc>
          <w:tcPr>
            <w:tcW w:w="2336" w:type="dxa"/>
            <w:vMerge/>
            <w:vAlign w:val="center"/>
          </w:tcPr>
          <w:p w14:paraId="4F19B0D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5CE8F86A" w14:textId="030A87BA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3344A5C" w14:textId="77A32A7A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Objetiv</w:t>
            </w:r>
            <w:r w:rsid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</w:t>
            </w: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 (</w:t>
            </w:r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in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same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way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as in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English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but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in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Portuguese</w:t>
            </w:r>
            <w:proofErr w:type="spellEnd"/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).</w:t>
            </w:r>
          </w:p>
        </w:tc>
      </w:tr>
      <w:tr w:rsidR="317F0382" w14:paraId="647F0553" w14:textId="77777777" w:rsidTr="59BD5F5C">
        <w:tc>
          <w:tcPr>
            <w:tcW w:w="2336" w:type="dxa"/>
            <w:vMerge/>
            <w:vAlign w:val="center"/>
          </w:tcPr>
          <w:p w14:paraId="6B7589AC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D531E" w14:textId="06C5FC16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EBD235E" w14:textId="7EAEF68D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Descritor</w:t>
            </w:r>
            <w:r w:rsidR="00F93020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e</w:t>
            </w:r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s:</w:t>
            </w:r>
          </w:p>
        </w:tc>
      </w:tr>
      <w:tr w:rsidR="317F0382" w:rsidRPr="00696E49" w14:paraId="43AB0929" w14:textId="77777777" w:rsidTr="59BD5F5C">
        <w:tc>
          <w:tcPr>
            <w:tcW w:w="2336" w:type="dxa"/>
            <w:vMerge/>
            <w:vAlign w:val="center"/>
          </w:tcPr>
          <w:p w14:paraId="5237B0C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0EFED11" w14:textId="54037E47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F6CFF93" w14:textId="26755DD9" w:rsidR="317F0382" w:rsidRPr="00BA6599" w:rsidRDefault="00F93020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</w:t>
            </w:r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same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way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as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English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but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Portuguese</w:t>
            </w:r>
            <w:proofErr w:type="spellEnd"/>
            <w:r w:rsidR="59BD5F5C"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317F0382" w:rsidRPr="00696E49" w14:paraId="6756E881" w14:textId="77777777" w:rsidTr="59BD5F5C">
        <w:tc>
          <w:tcPr>
            <w:tcW w:w="2336" w:type="dxa"/>
            <w:vMerge/>
            <w:vAlign w:val="center"/>
          </w:tcPr>
          <w:p w14:paraId="373998F0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4B613F3" w14:textId="6EF9862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4834B69" w14:textId="62BA27E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132EE00" w14:textId="2B0091DD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</w:tc>
      </w:tr>
      <w:tr w:rsidR="317F0382" w14:paraId="633EE78F" w14:textId="77777777" w:rsidTr="59BD5F5C">
        <w:tc>
          <w:tcPr>
            <w:tcW w:w="2336" w:type="dxa"/>
            <w:vMerge/>
            <w:vAlign w:val="center"/>
          </w:tcPr>
          <w:p w14:paraId="4CED0017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1F7977D" w14:textId="626A2264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7999C660" w14:textId="2C4B5E38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Resumen</w:t>
            </w:r>
            <w:proofErr w:type="spellEnd"/>
          </w:p>
        </w:tc>
      </w:tr>
      <w:tr w:rsidR="317F0382" w14:paraId="441890D6" w14:textId="77777777" w:rsidTr="59BD5F5C">
        <w:tc>
          <w:tcPr>
            <w:tcW w:w="2336" w:type="dxa"/>
            <w:vMerge/>
            <w:vAlign w:val="center"/>
          </w:tcPr>
          <w:p w14:paraId="4E338BF2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E35C1FE" w14:textId="7A7281B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8693A89" w14:textId="7405BBAC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59BD5F5C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Objetivo: </w:t>
            </w: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(</w:t>
            </w:r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in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same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way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as in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English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but</w:t>
            </w:r>
            <w:proofErr w:type="spellEnd"/>
            <w:r w:rsidR="00F93020"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in Spanish</w:t>
            </w: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).</w:t>
            </w:r>
          </w:p>
        </w:tc>
      </w:tr>
      <w:tr w:rsidR="317F0382" w14:paraId="174D8AFA" w14:textId="77777777" w:rsidTr="59BD5F5C"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bottom"/>
          </w:tcPr>
          <w:p w14:paraId="06D60C59" w14:textId="4D2537B9" w:rsidR="317F0382" w:rsidRDefault="317F0382" w:rsidP="317F0382">
            <w:pPr>
              <w:jc w:val="left"/>
            </w:pPr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EE34EE8" w14:textId="3FFBB8D3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9B284FC" w14:textId="5F9C8250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Descriptores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317F0382" w14:paraId="3EC19EDB" w14:textId="77777777" w:rsidTr="59BD5F5C">
        <w:tc>
          <w:tcPr>
            <w:tcW w:w="2336" w:type="dxa"/>
            <w:vMerge/>
            <w:vAlign w:val="center"/>
          </w:tcPr>
          <w:p w14:paraId="3F40CF0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D71C29" w14:textId="269C6700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998043E" w14:textId="5044F920" w:rsidR="317F0382" w:rsidRPr="00BA6599" w:rsidRDefault="00F93020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I</w:t>
            </w:r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the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same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way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as in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English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but</w:t>
            </w:r>
            <w:proofErr w:type="spellEnd"/>
            <w:r w:rsidRPr="00F93020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in Spanish</w:t>
            </w:r>
            <w:r w:rsidR="59BD5F5C"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1711B6AC" w14:textId="4B82513E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  <w:color w:val="000000" w:themeColor="text1"/>
          <w:lang w:val=""/>
        </w:rPr>
        <w:t xml:space="preserve"> </w:t>
      </w:r>
    </w:p>
    <w:p w14:paraId="15E2238D" w14:textId="1716B81F" w:rsidR="317F0382" w:rsidRDefault="007106F2" w:rsidP="317F0382">
      <w:pPr>
        <w:spacing w:line="360" w:lineRule="auto"/>
        <w:jc w:val="left"/>
      </w:pPr>
      <w:r>
        <w:rPr>
          <w:rFonts w:ascii="Arial Narrow" w:eastAsia="Arial Narrow" w:hAnsi="Arial Narrow" w:cs="Arial Narrow"/>
          <w:b/>
          <w:bCs/>
        </w:rPr>
        <w:t>INTRODUCTION</w:t>
      </w:r>
    </w:p>
    <w:p w14:paraId="34C00AA3" w14:textId="7CB35F9F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  <w:color w:val="000000" w:themeColor="text1"/>
        </w:rPr>
      </w:pP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Logical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sequence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including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problem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statement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object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of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study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state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of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art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topic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justification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theoretical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framework,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relevance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of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study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and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objective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(s).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Superscript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citation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in </w:t>
      </w:r>
      <w:proofErr w:type="spellStart"/>
      <w:proofErr w:type="gramStart"/>
      <w:r w:rsidRPr="007106F2">
        <w:rPr>
          <w:rFonts w:ascii="Arial Narrow" w:eastAsia="Arial Narrow" w:hAnsi="Arial Narrow" w:cs="Arial Narrow"/>
          <w:color w:val="000000" w:themeColor="text1"/>
        </w:rPr>
        <w:t>parentheses</w:t>
      </w:r>
      <w:proofErr w:type="spellEnd"/>
      <w:r w:rsidRPr="00B5517D">
        <w:rPr>
          <w:rFonts w:ascii="Arial Narrow" w:eastAsia="Arial Narrow" w:hAnsi="Arial Narrow" w:cs="Arial Narrow"/>
          <w:color w:val="000000" w:themeColor="text1"/>
          <w:vertAlign w:val="superscript"/>
        </w:rPr>
        <w:t>(</w:t>
      </w:r>
      <w:proofErr w:type="gramEnd"/>
      <w:r w:rsidRPr="00B5517D">
        <w:rPr>
          <w:rFonts w:ascii="Arial Narrow" w:eastAsia="Arial Narrow" w:hAnsi="Arial Narrow" w:cs="Arial Narrow"/>
          <w:color w:val="000000" w:themeColor="text1"/>
          <w:vertAlign w:val="superscript"/>
        </w:rPr>
        <w:t>1)</w:t>
      </w:r>
      <w:r w:rsidRPr="007106F2">
        <w:rPr>
          <w:rFonts w:ascii="Arial Narrow" w:eastAsia="Arial Narrow" w:hAnsi="Arial Narrow" w:cs="Arial Narrow"/>
          <w:color w:val="000000" w:themeColor="text1"/>
        </w:rPr>
        <w:t>.</w:t>
      </w:r>
    </w:p>
    <w:p w14:paraId="4664E5FB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  <w:color w:val="000000" w:themeColor="text1"/>
        </w:rPr>
      </w:pP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Italicized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expressions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are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used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only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for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species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names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or for terms, words, or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expressions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English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(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when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not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translated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or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when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no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Portuguese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equivalent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exists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), or for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specific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theoretical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frameworks.</w:t>
      </w:r>
    </w:p>
    <w:p w14:paraId="27D7B510" w14:textId="0A0391D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  <w:color w:val="000000" w:themeColor="text1"/>
        </w:rPr>
      </w:pPr>
      <w:r w:rsidRPr="007106F2">
        <w:rPr>
          <w:rFonts w:ascii="Arial Narrow" w:eastAsia="Arial Narrow" w:hAnsi="Arial Narrow" w:cs="Arial Narrow"/>
          <w:color w:val="000000" w:themeColor="text1"/>
        </w:rPr>
        <w:t xml:space="preserve">When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acronym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is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first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mentioned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it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is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preceded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by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full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term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followed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by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acronym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parentheses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>.</w:t>
      </w:r>
      <w:r w:rsidR="00B5517D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Example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>: Sistema Único de Saúde (SUS).</w:t>
      </w:r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After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this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first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mention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acronym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should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be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used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throughout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text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>.</w:t>
      </w:r>
    </w:p>
    <w:p w14:paraId="1949E95A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  <w:color w:val="000000" w:themeColor="text1"/>
        </w:rPr>
      </w:pPr>
      <w:r w:rsidRPr="007106F2">
        <w:rPr>
          <w:rFonts w:ascii="Arial Narrow" w:eastAsia="Arial Narrow" w:hAnsi="Arial Narrow" w:cs="Arial Narrow"/>
          <w:color w:val="000000" w:themeColor="text1"/>
        </w:rPr>
        <w:t xml:space="preserve">When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referring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to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brand-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name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medications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or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equipment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>, use ™ or ®.</w:t>
      </w:r>
    </w:p>
    <w:p w14:paraId="5D112616" w14:textId="412108E1" w:rsidR="007106F2" w:rsidRPr="00B5517D" w:rsidRDefault="007106F2" w:rsidP="00B5517D">
      <w:pPr>
        <w:spacing w:line="360" w:lineRule="auto"/>
        <w:ind w:firstLine="720"/>
        <w:rPr>
          <w:rFonts w:ascii="Arial Narrow" w:eastAsia="Arial Narrow" w:hAnsi="Arial Narrow" w:cs="Arial Narrow"/>
          <w:color w:val="000000" w:themeColor="text1"/>
        </w:rPr>
      </w:pPr>
      <w:r w:rsidRPr="007106F2">
        <w:rPr>
          <w:rFonts w:ascii="Arial Narrow" w:eastAsia="Arial Narrow" w:hAnsi="Arial Narrow" w:cs="Arial Narrow"/>
          <w:color w:val="000000" w:themeColor="text1"/>
        </w:rPr>
        <w:t xml:space="preserve">Numbers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from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zero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to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nine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should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be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written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out in full.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From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10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onward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they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should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be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written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Arabic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numerals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. Follow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standards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outlined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  <w:color w:val="000000" w:themeColor="text1"/>
        </w:rPr>
        <w:t>the</w:t>
      </w:r>
      <w:proofErr w:type="spellEnd"/>
      <w:r w:rsidRPr="007106F2">
        <w:rPr>
          <w:rFonts w:ascii="Arial Narrow" w:eastAsia="Arial Narrow" w:hAnsi="Arial Narrow" w:cs="Arial Narrow"/>
          <w:color w:val="000000" w:themeColor="text1"/>
        </w:rPr>
        <w:t xml:space="preserve"> checklist.</w:t>
      </w:r>
    </w:p>
    <w:p w14:paraId="1CBB84D1" w14:textId="77777777" w:rsidR="002475E0" w:rsidRPr="002475E0" w:rsidRDefault="002475E0" w:rsidP="002475E0">
      <w:pPr>
        <w:spacing w:line="360" w:lineRule="auto"/>
        <w:ind w:firstLine="720"/>
        <w:rPr>
          <w:rFonts w:ascii="Arial Narrow" w:eastAsia="Arial Narrow" w:hAnsi="Arial Narrow" w:cs="Arial Narrow"/>
          <w:b/>
          <w:bCs/>
        </w:rPr>
      </w:pPr>
    </w:p>
    <w:p w14:paraId="05D97B99" w14:textId="53005D3F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O</w:t>
      </w:r>
      <w:r w:rsidR="00BC1EDD">
        <w:rPr>
          <w:rFonts w:ascii="Arial Narrow" w:eastAsia="Arial Narrow" w:hAnsi="Arial Narrow" w:cs="Arial Narrow"/>
          <w:b/>
          <w:bCs/>
        </w:rPr>
        <w:t>BJE</w:t>
      </w:r>
      <w:r w:rsidR="007106F2">
        <w:rPr>
          <w:rFonts w:ascii="Arial Narrow" w:eastAsia="Arial Narrow" w:hAnsi="Arial Narrow" w:cs="Arial Narrow"/>
          <w:b/>
          <w:bCs/>
        </w:rPr>
        <w:t>C</w:t>
      </w:r>
      <w:r w:rsidR="00BC1EDD">
        <w:rPr>
          <w:rFonts w:ascii="Arial Narrow" w:eastAsia="Arial Narrow" w:hAnsi="Arial Narrow" w:cs="Arial Narrow"/>
          <w:b/>
          <w:bCs/>
        </w:rPr>
        <w:t>TIV</w:t>
      </w:r>
      <w:r w:rsidR="007106F2">
        <w:rPr>
          <w:rFonts w:ascii="Arial Narrow" w:eastAsia="Arial Narrow" w:hAnsi="Arial Narrow" w:cs="Arial Narrow"/>
          <w:b/>
          <w:bCs/>
        </w:rPr>
        <w:t>E</w:t>
      </w:r>
    </w:p>
    <w:p w14:paraId="53C26A87" w14:textId="6DFC6A44" w:rsidR="0038657B" w:rsidRDefault="007106F2" w:rsidP="0038657B">
      <w:pPr>
        <w:spacing w:line="360" w:lineRule="auto"/>
        <w:ind w:firstLine="720"/>
        <w:rPr>
          <w:rFonts w:ascii="Arial Narrow" w:eastAsia="Arial Narrow" w:hAnsi="Arial Narrow" w:cs="Arial Narrow"/>
        </w:rPr>
      </w:pPr>
      <w:proofErr w:type="spellStart"/>
      <w:r w:rsidRPr="007106F2">
        <w:rPr>
          <w:rFonts w:ascii="Arial Narrow" w:eastAsia="Arial Narrow" w:hAnsi="Arial Narrow" w:cs="Arial Narrow"/>
        </w:rPr>
        <w:t>Description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objective</w:t>
      </w:r>
      <w:proofErr w:type="spellEnd"/>
      <w:r w:rsidRPr="007106F2">
        <w:rPr>
          <w:rFonts w:ascii="Arial Narrow" w:eastAsia="Arial Narrow" w:hAnsi="Arial Narrow" w:cs="Arial Narrow"/>
        </w:rPr>
        <w:t xml:space="preserve">. Follow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standards </w:t>
      </w:r>
      <w:proofErr w:type="spellStart"/>
      <w:r w:rsidRPr="007106F2">
        <w:rPr>
          <w:rFonts w:ascii="Arial Narrow" w:eastAsia="Arial Narrow" w:hAnsi="Arial Narrow" w:cs="Arial Narrow"/>
        </w:rPr>
        <w:t>outlined</w:t>
      </w:r>
      <w:proofErr w:type="spellEnd"/>
      <w:r w:rsidRPr="007106F2">
        <w:rPr>
          <w:rFonts w:ascii="Arial Narrow" w:eastAsia="Arial Narrow" w:hAnsi="Arial Narrow" w:cs="Arial Narrow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checklist.</w:t>
      </w:r>
    </w:p>
    <w:p w14:paraId="10428A4D" w14:textId="6E4C713E" w:rsidR="317F0382" w:rsidRDefault="317F0382" w:rsidP="317F0382">
      <w:pPr>
        <w:spacing w:line="360" w:lineRule="auto"/>
        <w:jc w:val="left"/>
      </w:pPr>
    </w:p>
    <w:p w14:paraId="12902639" w14:textId="60010CE8" w:rsidR="317F0382" w:rsidRDefault="007106F2" w:rsidP="317F0382">
      <w:pPr>
        <w:spacing w:line="360" w:lineRule="auto"/>
        <w:jc w:val="left"/>
      </w:pPr>
      <w:r>
        <w:rPr>
          <w:rFonts w:ascii="Arial Narrow" w:eastAsia="Arial Narrow" w:hAnsi="Arial Narrow" w:cs="Arial Narrow"/>
          <w:b/>
          <w:bCs/>
        </w:rPr>
        <w:t>METHODOLOGY</w:t>
      </w:r>
    </w:p>
    <w:p w14:paraId="1AA54788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106F2">
        <w:rPr>
          <w:rFonts w:ascii="Arial Narrow" w:eastAsia="Arial Narrow" w:hAnsi="Arial Narrow" w:cs="Arial Narrow"/>
        </w:rPr>
        <w:t xml:space="preserve">The </w:t>
      </w:r>
      <w:proofErr w:type="spellStart"/>
      <w:r w:rsidRPr="007106F2">
        <w:rPr>
          <w:rFonts w:ascii="Arial Narrow" w:eastAsia="Arial Narrow" w:hAnsi="Arial Narrow" w:cs="Arial Narrow"/>
        </w:rPr>
        <w:t>reporting</w:t>
      </w:r>
      <w:proofErr w:type="spellEnd"/>
      <w:r w:rsidRPr="007106F2">
        <w:rPr>
          <w:rFonts w:ascii="Arial Narrow" w:eastAsia="Arial Narrow" w:hAnsi="Arial Narrow" w:cs="Arial Narrow"/>
        </w:rPr>
        <w:t xml:space="preserve"> guidelines/</w:t>
      </w:r>
      <w:proofErr w:type="spellStart"/>
      <w:r w:rsidRPr="007106F2">
        <w:rPr>
          <w:rFonts w:ascii="Arial Narrow" w:eastAsia="Arial Narrow" w:hAnsi="Arial Narrow" w:cs="Arial Narrow"/>
        </w:rPr>
        <w:t>methodological</w:t>
      </w:r>
      <w:proofErr w:type="spellEnd"/>
      <w:r w:rsidRPr="007106F2">
        <w:rPr>
          <w:rFonts w:ascii="Arial Narrow" w:eastAsia="Arial Narrow" w:hAnsi="Arial Narrow" w:cs="Arial Narrow"/>
        </w:rPr>
        <w:t xml:space="preserve"> frameworks </w:t>
      </w:r>
      <w:proofErr w:type="spellStart"/>
      <w:r w:rsidRPr="007106F2">
        <w:rPr>
          <w:rFonts w:ascii="Arial Narrow" w:eastAsia="Arial Narrow" w:hAnsi="Arial Narrow" w:cs="Arial Narrow"/>
        </w:rPr>
        <w:t>related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to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different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research</w:t>
      </w:r>
      <w:proofErr w:type="spellEnd"/>
      <w:r w:rsidRPr="007106F2">
        <w:rPr>
          <w:rFonts w:ascii="Arial Narrow" w:eastAsia="Arial Narrow" w:hAnsi="Arial Narrow" w:cs="Arial Narrow"/>
        </w:rPr>
        <w:t xml:space="preserve"> designs </w:t>
      </w:r>
      <w:proofErr w:type="spellStart"/>
      <w:r w:rsidRPr="007106F2">
        <w:rPr>
          <w:rFonts w:ascii="Arial Narrow" w:eastAsia="Arial Narrow" w:hAnsi="Arial Narrow" w:cs="Arial Narrow"/>
        </w:rPr>
        <w:t>were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adopted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can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be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accessed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at</w:t>
      </w:r>
      <w:proofErr w:type="spellEnd"/>
      <w:r w:rsidRPr="007106F2">
        <w:rPr>
          <w:rFonts w:ascii="Arial Narrow" w:eastAsia="Arial Narrow" w:hAnsi="Arial Narrow" w:cs="Arial Narrow"/>
        </w:rPr>
        <w:t xml:space="preserve">: </w:t>
      </w:r>
      <w:hyperlink r:id="rId10" w:tgtFrame="_new" w:history="1">
        <w:r w:rsidRPr="007106F2">
          <w:rPr>
            <w:rStyle w:val="Hyperlink"/>
            <w:rFonts w:ascii="Arial Narrow" w:eastAsia="Arial Narrow" w:hAnsi="Arial Narrow" w:cs="Arial Narrow"/>
          </w:rPr>
          <w:t>http://www.equator-network.org/</w:t>
        </w:r>
      </w:hyperlink>
      <w:r w:rsidRPr="007106F2">
        <w:rPr>
          <w:rFonts w:ascii="Arial Narrow" w:eastAsia="Arial Narrow" w:hAnsi="Arial Narrow" w:cs="Arial Narrow"/>
        </w:rPr>
        <w:br/>
        <w:t xml:space="preserve">The </w:t>
      </w:r>
      <w:proofErr w:type="spellStart"/>
      <w:r w:rsidRPr="007106F2">
        <w:rPr>
          <w:rFonts w:ascii="Arial Narrow" w:eastAsia="Arial Narrow" w:hAnsi="Arial Narrow" w:cs="Arial Narrow"/>
        </w:rPr>
        <w:t>specific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guideline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used</w:t>
      </w:r>
      <w:proofErr w:type="spellEnd"/>
      <w:r w:rsidRPr="007106F2">
        <w:rPr>
          <w:rFonts w:ascii="Arial Narrow" w:eastAsia="Arial Narrow" w:hAnsi="Arial Narrow" w:cs="Arial Narrow"/>
        </w:rPr>
        <w:t xml:space="preserve"> must </w:t>
      </w:r>
      <w:proofErr w:type="spellStart"/>
      <w:r w:rsidRPr="007106F2">
        <w:rPr>
          <w:rFonts w:ascii="Arial Narrow" w:eastAsia="Arial Narrow" w:hAnsi="Arial Narrow" w:cs="Arial Narrow"/>
        </w:rPr>
        <w:t>be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clearly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specified</w:t>
      </w:r>
      <w:proofErr w:type="spellEnd"/>
      <w:r w:rsidRPr="007106F2">
        <w:rPr>
          <w:rFonts w:ascii="Arial Narrow" w:eastAsia="Arial Narrow" w:hAnsi="Arial Narrow" w:cs="Arial Narrow"/>
        </w:rPr>
        <w:t>.</w:t>
      </w:r>
    </w:p>
    <w:p w14:paraId="51B5E640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106F2">
        <w:rPr>
          <w:rFonts w:ascii="Arial Narrow" w:eastAsia="Arial Narrow" w:hAnsi="Arial Narrow" w:cs="Arial Narrow"/>
        </w:rPr>
        <w:t xml:space="preserve">The </w:t>
      </w:r>
      <w:proofErr w:type="spellStart"/>
      <w:r w:rsidRPr="007106F2">
        <w:rPr>
          <w:rFonts w:ascii="Arial Narrow" w:eastAsia="Arial Narrow" w:hAnsi="Arial Narrow" w:cs="Arial Narrow"/>
        </w:rPr>
        <w:t>methods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section</w:t>
      </w:r>
      <w:proofErr w:type="spellEnd"/>
      <w:r w:rsidRPr="007106F2">
        <w:rPr>
          <w:rFonts w:ascii="Arial Narrow" w:eastAsia="Arial Narrow" w:hAnsi="Arial Narrow" w:cs="Arial Narrow"/>
        </w:rPr>
        <w:t xml:space="preserve"> must </w:t>
      </w:r>
      <w:proofErr w:type="spellStart"/>
      <w:r w:rsidRPr="007106F2">
        <w:rPr>
          <w:rFonts w:ascii="Arial Narrow" w:eastAsia="Arial Narrow" w:hAnsi="Arial Narrow" w:cs="Arial Narrow"/>
        </w:rPr>
        <w:t>be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described</w:t>
      </w:r>
      <w:proofErr w:type="spellEnd"/>
      <w:r w:rsidRPr="007106F2">
        <w:rPr>
          <w:rFonts w:ascii="Arial Narrow" w:eastAsia="Arial Narrow" w:hAnsi="Arial Narrow" w:cs="Arial Narrow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</w:rPr>
        <w:t>detail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organized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with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highlighted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subtitles</w:t>
      </w:r>
      <w:proofErr w:type="spellEnd"/>
      <w:r w:rsidRPr="007106F2">
        <w:rPr>
          <w:rFonts w:ascii="Arial Narrow" w:eastAsia="Arial Narrow" w:hAnsi="Arial Narrow" w:cs="Arial Narrow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following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order</w:t>
      </w:r>
      <w:proofErr w:type="spellEnd"/>
      <w:r w:rsidRPr="007106F2">
        <w:rPr>
          <w:rFonts w:ascii="Arial Narrow" w:eastAsia="Arial Narrow" w:hAnsi="Arial Narrow" w:cs="Arial Narrow"/>
        </w:rPr>
        <w:t xml:space="preserve"> for </w:t>
      </w:r>
      <w:proofErr w:type="spellStart"/>
      <w:r w:rsidRPr="00B5517D">
        <w:rPr>
          <w:rFonts w:ascii="Arial Narrow" w:eastAsia="Arial Narrow" w:hAnsi="Arial Narrow" w:cs="Arial Narrow"/>
          <w:b/>
          <w:bCs/>
        </w:rPr>
        <w:t>quantitative</w:t>
      </w:r>
      <w:proofErr w:type="spellEnd"/>
      <w:r w:rsidRPr="00B5517D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B5517D">
        <w:rPr>
          <w:rFonts w:ascii="Arial Narrow" w:eastAsia="Arial Narrow" w:hAnsi="Arial Narrow" w:cs="Arial Narrow"/>
          <w:b/>
          <w:bCs/>
        </w:rPr>
        <w:t>studies</w:t>
      </w:r>
      <w:proofErr w:type="spellEnd"/>
      <w:r w:rsidRPr="007106F2">
        <w:rPr>
          <w:rFonts w:ascii="Arial Narrow" w:eastAsia="Arial Narrow" w:hAnsi="Arial Narrow" w:cs="Arial Narrow"/>
        </w:rPr>
        <w:t>:</w:t>
      </w:r>
    </w:p>
    <w:p w14:paraId="4A4F07C8" w14:textId="77777777" w:rsidR="007106F2" w:rsidRPr="007106F2" w:rsidRDefault="007106F2" w:rsidP="00B5517D">
      <w:pPr>
        <w:spacing w:line="360" w:lineRule="auto"/>
        <w:ind w:firstLine="720"/>
        <w:rPr>
          <w:rFonts w:ascii="Arial Narrow" w:eastAsia="Arial Narrow" w:hAnsi="Arial Narrow" w:cs="Arial Narrow"/>
        </w:rPr>
      </w:pP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design, setting, and </w:t>
      </w:r>
      <w:proofErr w:type="spellStart"/>
      <w:r w:rsidRPr="007106F2">
        <w:rPr>
          <w:rFonts w:ascii="Arial Narrow" w:eastAsia="Arial Narrow" w:hAnsi="Arial Narrow" w:cs="Arial Narrow"/>
        </w:rPr>
        <w:t>period</w:t>
      </w:r>
      <w:proofErr w:type="spellEnd"/>
      <w:r w:rsidRPr="007106F2">
        <w:rPr>
          <w:rFonts w:ascii="Arial Narrow" w:eastAsia="Arial Narrow" w:hAnsi="Arial Narrow" w:cs="Arial Narrow"/>
        </w:rPr>
        <w:t xml:space="preserve">; </w:t>
      </w:r>
      <w:proofErr w:type="spellStart"/>
      <w:r w:rsidRPr="007106F2">
        <w:rPr>
          <w:rFonts w:ascii="Arial Narrow" w:eastAsia="Arial Narrow" w:hAnsi="Arial Narrow" w:cs="Arial Narrow"/>
        </w:rPr>
        <w:t>Population</w:t>
      </w:r>
      <w:proofErr w:type="spellEnd"/>
      <w:r w:rsidRPr="007106F2">
        <w:rPr>
          <w:rFonts w:ascii="Arial Narrow" w:eastAsia="Arial Narrow" w:hAnsi="Arial Narrow" w:cs="Arial Narrow"/>
        </w:rPr>
        <w:t xml:space="preserve"> or sample; </w:t>
      </w:r>
      <w:proofErr w:type="spellStart"/>
      <w:r w:rsidRPr="007106F2">
        <w:rPr>
          <w:rFonts w:ascii="Arial Narrow" w:eastAsia="Arial Narrow" w:hAnsi="Arial Narrow" w:cs="Arial Narrow"/>
        </w:rPr>
        <w:t>inclusion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exclusion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criteria</w:t>
      </w:r>
      <w:proofErr w:type="spellEnd"/>
      <w:r w:rsidRPr="007106F2">
        <w:rPr>
          <w:rFonts w:ascii="Arial Narrow" w:eastAsia="Arial Narrow" w:hAnsi="Arial Narrow" w:cs="Arial Narrow"/>
        </w:rPr>
        <w:t xml:space="preserve">;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protocol</w:t>
      </w:r>
      <w:proofErr w:type="spellEnd"/>
      <w:r w:rsidRPr="007106F2">
        <w:rPr>
          <w:rFonts w:ascii="Arial Narrow" w:eastAsia="Arial Narrow" w:hAnsi="Arial Narrow" w:cs="Arial Narrow"/>
        </w:rPr>
        <w:t xml:space="preserve">; data </w:t>
      </w:r>
      <w:proofErr w:type="spellStart"/>
      <w:r w:rsidRPr="007106F2">
        <w:rPr>
          <w:rFonts w:ascii="Arial Narrow" w:eastAsia="Arial Narrow" w:hAnsi="Arial Narrow" w:cs="Arial Narrow"/>
        </w:rPr>
        <w:t>analysis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statistics</w:t>
      </w:r>
      <w:proofErr w:type="spellEnd"/>
      <w:r w:rsidRPr="007106F2">
        <w:rPr>
          <w:rFonts w:ascii="Arial Narrow" w:eastAsia="Arial Narrow" w:hAnsi="Arial Narrow" w:cs="Arial Narrow"/>
        </w:rPr>
        <w:t xml:space="preserve">; </w:t>
      </w:r>
      <w:proofErr w:type="spellStart"/>
      <w:r w:rsidRPr="007106F2">
        <w:rPr>
          <w:rFonts w:ascii="Arial Narrow" w:eastAsia="Arial Narrow" w:hAnsi="Arial Narrow" w:cs="Arial Narrow"/>
        </w:rPr>
        <w:t>ethical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considerations</w:t>
      </w:r>
      <w:proofErr w:type="spellEnd"/>
      <w:r w:rsidRPr="007106F2">
        <w:rPr>
          <w:rFonts w:ascii="Arial Narrow" w:eastAsia="Arial Narrow" w:hAnsi="Arial Narrow" w:cs="Arial Narrow"/>
        </w:rPr>
        <w:t xml:space="preserve">. </w:t>
      </w:r>
    </w:p>
    <w:p w14:paraId="54EA5806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106F2">
        <w:rPr>
          <w:rFonts w:ascii="Arial Narrow" w:eastAsia="Arial Narrow" w:hAnsi="Arial Narrow" w:cs="Arial Narrow"/>
        </w:rPr>
        <w:t xml:space="preserve">For </w:t>
      </w:r>
      <w:proofErr w:type="spellStart"/>
      <w:r w:rsidRPr="00B5517D">
        <w:rPr>
          <w:rFonts w:ascii="Arial Narrow" w:eastAsia="Arial Narrow" w:hAnsi="Arial Narrow" w:cs="Arial Narrow"/>
          <w:b/>
          <w:bCs/>
        </w:rPr>
        <w:t>qualitative</w:t>
      </w:r>
      <w:proofErr w:type="spellEnd"/>
      <w:r w:rsidRPr="00B5517D">
        <w:rPr>
          <w:rFonts w:ascii="Arial Narrow" w:eastAsia="Arial Narrow" w:hAnsi="Arial Narrow" w:cs="Arial Narrow"/>
          <w:b/>
          <w:bCs/>
        </w:rPr>
        <w:t xml:space="preserve"> designs</w:t>
      </w:r>
      <w:r w:rsidRPr="007106F2">
        <w:rPr>
          <w:rFonts w:ascii="Arial Narrow" w:eastAsia="Arial Narrow" w:hAnsi="Arial Narrow" w:cs="Arial Narrow"/>
        </w:rPr>
        <w:t>:</w:t>
      </w:r>
    </w:p>
    <w:p w14:paraId="3D3FCC40" w14:textId="77777777" w:rsidR="007106F2" w:rsidRPr="007106F2" w:rsidRDefault="007106F2" w:rsidP="00B5517D">
      <w:pPr>
        <w:spacing w:line="360" w:lineRule="auto"/>
        <w:ind w:firstLine="720"/>
        <w:rPr>
          <w:rFonts w:ascii="Arial Narrow" w:eastAsia="Arial Narrow" w:hAnsi="Arial Narrow" w:cs="Arial Narrow"/>
        </w:rPr>
      </w:pPr>
      <w:proofErr w:type="spellStart"/>
      <w:r w:rsidRPr="007106F2">
        <w:rPr>
          <w:rFonts w:ascii="Arial Narrow" w:eastAsia="Arial Narrow" w:hAnsi="Arial Narrow" w:cs="Arial Narrow"/>
        </w:rPr>
        <w:t>Theoretical-methodological</w:t>
      </w:r>
      <w:proofErr w:type="spellEnd"/>
      <w:r w:rsidRPr="007106F2">
        <w:rPr>
          <w:rFonts w:ascii="Arial Narrow" w:eastAsia="Arial Narrow" w:hAnsi="Arial Narrow" w:cs="Arial Narrow"/>
        </w:rPr>
        <w:t xml:space="preserve"> framework;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type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methodological</w:t>
      </w:r>
      <w:proofErr w:type="spellEnd"/>
      <w:r w:rsidRPr="007106F2">
        <w:rPr>
          <w:rFonts w:ascii="Arial Narrow" w:eastAsia="Arial Narrow" w:hAnsi="Arial Narrow" w:cs="Arial Narrow"/>
        </w:rPr>
        <w:t xml:space="preserve"> procedures;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setting; Data </w:t>
      </w:r>
      <w:proofErr w:type="spellStart"/>
      <w:r w:rsidRPr="007106F2">
        <w:rPr>
          <w:rFonts w:ascii="Arial Narrow" w:eastAsia="Arial Narrow" w:hAnsi="Arial Narrow" w:cs="Arial Narrow"/>
        </w:rPr>
        <w:t>source</w:t>
      </w:r>
      <w:proofErr w:type="spellEnd"/>
      <w:r w:rsidRPr="007106F2">
        <w:rPr>
          <w:rFonts w:ascii="Arial Narrow" w:eastAsia="Arial Narrow" w:hAnsi="Arial Narrow" w:cs="Arial Narrow"/>
        </w:rPr>
        <w:t xml:space="preserve"> (</w:t>
      </w:r>
      <w:proofErr w:type="spellStart"/>
      <w:r w:rsidRPr="007106F2">
        <w:rPr>
          <w:rFonts w:ascii="Arial Narrow" w:eastAsia="Arial Narrow" w:hAnsi="Arial Narrow" w:cs="Arial Narrow"/>
        </w:rPr>
        <w:t>sampling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intentionality</w:t>
      </w:r>
      <w:proofErr w:type="spellEnd"/>
      <w:r w:rsidRPr="007106F2">
        <w:rPr>
          <w:rFonts w:ascii="Arial Narrow" w:eastAsia="Arial Narrow" w:hAnsi="Arial Narrow" w:cs="Arial Narrow"/>
        </w:rPr>
        <w:t xml:space="preserve">); Data </w:t>
      </w:r>
      <w:proofErr w:type="spellStart"/>
      <w:r w:rsidRPr="007106F2">
        <w:rPr>
          <w:rFonts w:ascii="Arial Narrow" w:eastAsia="Arial Narrow" w:hAnsi="Arial Narrow" w:cs="Arial Narrow"/>
        </w:rPr>
        <w:t>collection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organization</w:t>
      </w:r>
      <w:proofErr w:type="spellEnd"/>
      <w:r w:rsidRPr="007106F2">
        <w:rPr>
          <w:rFonts w:ascii="Arial Narrow" w:eastAsia="Arial Narrow" w:hAnsi="Arial Narrow" w:cs="Arial Narrow"/>
        </w:rPr>
        <w:t xml:space="preserve">;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stages</w:t>
      </w:r>
      <w:proofErr w:type="spellEnd"/>
      <w:r w:rsidRPr="007106F2">
        <w:rPr>
          <w:rFonts w:ascii="Arial Narrow" w:eastAsia="Arial Narrow" w:hAnsi="Arial Narrow" w:cs="Arial Narrow"/>
        </w:rPr>
        <w:t xml:space="preserve">; Data </w:t>
      </w:r>
      <w:proofErr w:type="spellStart"/>
      <w:r w:rsidRPr="007106F2">
        <w:rPr>
          <w:rFonts w:ascii="Arial Narrow" w:eastAsia="Arial Narrow" w:hAnsi="Arial Narrow" w:cs="Arial Narrow"/>
        </w:rPr>
        <w:t>analysis</w:t>
      </w:r>
      <w:proofErr w:type="spellEnd"/>
      <w:r w:rsidRPr="007106F2">
        <w:rPr>
          <w:rFonts w:ascii="Arial Narrow" w:eastAsia="Arial Narrow" w:hAnsi="Arial Narrow" w:cs="Arial Narrow"/>
        </w:rPr>
        <w:t xml:space="preserve"> (</w:t>
      </w:r>
      <w:proofErr w:type="spellStart"/>
      <w:r w:rsidRPr="007106F2">
        <w:rPr>
          <w:rFonts w:ascii="Arial Narrow" w:eastAsia="Arial Narrow" w:hAnsi="Arial Narrow" w:cs="Arial Narrow"/>
        </w:rPr>
        <w:t>including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categories</w:t>
      </w:r>
      <w:proofErr w:type="spellEnd"/>
      <w:r w:rsidRPr="007106F2">
        <w:rPr>
          <w:rFonts w:ascii="Arial Narrow" w:eastAsia="Arial Narrow" w:hAnsi="Arial Narrow" w:cs="Arial Narrow"/>
        </w:rPr>
        <w:t xml:space="preserve"> and </w:t>
      </w:r>
      <w:proofErr w:type="spellStart"/>
      <w:r w:rsidRPr="007106F2">
        <w:rPr>
          <w:rFonts w:ascii="Arial Narrow" w:eastAsia="Arial Narrow" w:hAnsi="Arial Narrow" w:cs="Arial Narrow"/>
        </w:rPr>
        <w:t>subcategories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analysis</w:t>
      </w:r>
      <w:proofErr w:type="spellEnd"/>
      <w:r w:rsidRPr="007106F2">
        <w:rPr>
          <w:rFonts w:ascii="Arial Narrow" w:eastAsia="Arial Narrow" w:hAnsi="Arial Narrow" w:cs="Arial Narrow"/>
        </w:rPr>
        <w:t xml:space="preserve">); </w:t>
      </w:r>
      <w:proofErr w:type="spellStart"/>
      <w:r w:rsidRPr="007106F2">
        <w:rPr>
          <w:rFonts w:ascii="Arial Narrow" w:eastAsia="Arial Narrow" w:hAnsi="Arial Narrow" w:cs="Arial Narrow"/>
        </w:rPr>
        <w:t>Ethical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considerations</w:t>
      </w:r>
      <w:proofErr w:type="spellEnd"/>
      <w:r w:rsidRPr="007106F2">
        <w:rPr>
          <w:rFonts w:ascii="Arial Narrow" w:eastAsia="Arial Narrow" w:hAnsi="Arial Narrow" w:cs="Arial Narrow"/>
        </w:rPr>
        <w:t xml:space="preserve">. Follow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r w:rsidRPr="007106F2">
        <w:rPr>
          <w:rFonts w:ascii="Arial Narrow" w:eastAsia="Arial Narrow" w:hAnsi="Arial Narrow" w:cs="Arial Narrow"/>
        </w:rPr>
        <w:lastRenderedPageBreak/>
        <w:t xml:space="preserve">standards </w:t>
      </w:r>
      <w:proofErr w:type="spellStart"/>
      <w:r w:rsidRPr="007106F2">
        <w:rPr>
          <w:rFonts w:ascii="Arial Narrow" w:eastAsia="Arial Narrow" w:hAnsi="Arial Narrow" w:cs="Arial Narrow"/>
        </w:rPr>
        <w:t>outlined</w:t>
      </w:r>
      <w:proofErr w:type="spellEnd"/>
      <w:r w:rsidRPr="007106F2">
        <w:rPr>
          <w:rFonts w:ascii="Arial Narrow" w:eastAsia="Arial Narrow" w:hAnsi="Arial Narrow" w:cs="Arial Narrow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checklist. </w:t>
      </w:r>
    </w:p>
    <w:p w14:paraId="284F3FA0" w14:textId="597A33A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106F2">
        <w:rPr>
          <w:rFonts w:ascii="Arial Narrow" w:eastAsia="Arial Narrow" w:hAnsi="Arial Narrow" w:cs="Arial Narrow"/>
        </w:rPr>
        <w:t xml:space="preserve">For review </w:t>
      </w:r>
      <w:proofErr w:type="spellStart"/>
      <w:r w:rsidRPr="007106F2">
        <w:rPr>
          <w:rFonts w:ascii="Arial Narrow" w:eastAsia="Arial Narrow" w:hAnsi="Arial Narrow" w:cs="Arial Narrow"/>
        </w:rPr>
        <w:t>studies</w:t>
      </w:r>
      <w:proofErr w:type="spellEnd"/>
      <w:r w:rsidRPr="007106F2">
        <w:rPr>
          <w:rFonts w:ascii="Arial Narrow" w:eastAsia="Arial Narrow" w:hAnsi="Arial Narrow" w:cs="Arial Narrow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</w:rPr>
        <w:t>subtitles</w:t>
      </w:r>
      <w:proofErr w:type="spellEnd"/>
      <w:r w:rsidRPr="007106F2">
        <w:rPr>
          <w:rFonts w:ascii="Arial Narrow" w:eastAsia="Arial Narrow" w:hAnsi="Arial Narrow" w:cs="Arial Narrow"/>
        </w:rPr>
        <w:t xml:space="preserve"> are </w:t>
      </w:r>
      <w:proofErr w:type="spellStart"/>
      <w:r w:rsidRPr="007106F2">
        <w:rPr>
          <w:rFonts w:ascii="Arial Narrow" w:eastAsia="Arial Narrow" w:hAnsi="Arial Narrow" w:cs="Arial Narrow"/>
        </w:rPr>
        <w:t>not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require</w:t>
      </w:r>
      <w:r>
        <w:rPr>
          <w:rFonts w:ascii="Arial Narrow" w:eastAsia="Arial Narrow" w:hAnsi="Arial Narrow" w:cs="Arial Narrow"/>
        </w:rPr>
        <w:t>d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b/>
          <w:bCs/>
          <w:lang w:val=""/>
        </w:rPr>
        <w:t xml:space="preserve"> </w:t>
      </w:r>
    </w:p>
    <w:p w14:paraId="54D9F6F0" w14:textId="0AE7EFCB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1CD28375" w14:textId="754F2114" w:rsidR="317F0382" w:rsidRDefault="007106F2" w:rsidP="317F0382">
      <w:pPr>
        <w:spacing w:line="360" w:lineRule="auto"/>
        <w:jc w:val="left"/>
      </w:pPr>
      <w:r>
        <w:rPr>
          <w:rFonts w:ascii="Arial Narrow" w:eastAsia="Arial Narrow" w:hAnsi="Arial Narrow" w:cs="Arial Narrow"/>
          <w:b/>
          <w:bCs/>
        </w:rPr>
        <w:t>RESULTS</w:t>
      </w:r>
    </w:p>
    <w:p w14:paraId="020BE9C8" w14:textId="77777777" w:rsidR="007106F2" w:rsidRPr="007106F2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proofErr w:type="spellStart"/>
      <w:r w:rsidRPr="007106F2">
        <w:rPr>
          <w:rFonts w:ascii="Arial Narrow" w:eastAsia="Arial Narrow" w:hAnsi="Arial Narrow" w:cs="Arial Narrow"/>
        </w:rPr>
        <w:t>Presentation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relevant</w:t>
      </w:r>
      <w:proofErr w:type="spellEnd"/>
      <w:r w:rsidRPr="007106F2">
        <w:rPr>
          <w:rFonts w:ascii="Arial Narrow" w:eastAsia="Arial Narrow" w:hAnsi="Arial Narrow" w:cs="Arial Narrow"/>
        </w:rPr>
        <w:t xml:space="preserve"> data </w:t>
      </w:r>
      <w:proofErr w:type="spellStart"/>
      <w:r w:rsidRPr="007106F2">
        <w:rPr>
          <w:rFonts w:ascii="Arial Narrow" w:eastAsia="Arial Narrow" w:hAnsi="Arial Narrow" w:cs="Arial Narrow"/>
        </w:rPr>
        <w:t>that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address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study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objectives</w:t>
      </w:r>
      <w:proofErr w:type="spellEnd"/>
      <w:r w:rsidRPr="007106F2">
        <w:rPr>
          <w:rFonts w:ascii="Arial Narrow" w:eastAsia="Arial Narrow" w:hAnsi="Arial Narrow" w:cs="Arial Narrow"/>
        </w:rPr>
        <w:t>.</w:t>
      </w:r>
    </w:p>
    <w:p w14:paraId="225FC75D" w14:textId="07BF8667" w:rsidR="007B2F2A" w:rsidRPr="007B2F2A" w:rsidRDefault="007106F2" w:rsidP="007106F2">
      <w:pPr>
        <w:spacing w:line="360" w:lineRule="auto"/>
        <w:ind w:firstLine="720"/>
        <w:rPr>
          <w:rFonts w:ascii="Arial Narrow" w:eastAsia="Arial Narrow" w:hAnsi="Arial Narrow" w:cs="Arial Narrow"/>
        </w:rPr>
      </w:pPr>
      <w:proofErr w:type="spellStart"/>
      <w:r w:rsidRPr="007106F2">
        <w:rPr>
          <w:rFonts w:ascii="Arial Narrow" w:eastAsia="Arial Narrow" w:hAnsi="Arial Narrow" w:cs="Arial Narrow"/>
        </w:rPr>
        <w:t>If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used</w:t>
      </w:r>
      <w:proofErr w:type="spellEnd"/>
      <w:r w:rsidRPr="007106F2">
        <w:rPr>
          <w:rFonts w:ascii="Arial Narrow" w:eastAsia="Arial Narrow" w:hAnsi="Arial Narrow" w:cs="Arial Narrow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</w:rPr>
        <w:t>tables</w:t>
      </w:r>
      <w:proofErr w:type="spellEnd"/>
      <w:r w:rsidRPr="007106F2">
        <w:rPr>
          <w:rFonts w:ascii="Arial Narrow" w:eastAsia="Arial Narrow" w:hAnsi="Arial Narrow" w:cs="Arial Narrow"/>
        </w:rPr>
        <w:t xml:space="preserve">, </w:t>
      </w:r>
      <w:proofErr w:type="spellStart"/>
      <w:r w:rsidRPr="007106F2">
        <w:rPr>
          <w:rFonts w:ascii="Arial Narrow" w:eastAsia="Arial Narrow" w:hAnsi="Arial Narrow" w:cs="Arial Narrow"/>
        </w:rPr>
        <w:t>graphs</w:t>
      </w:r>
      <w:proofErr w:type="spellEnd"/>
      <w:r w:rsidRPr="007106F2">
        <w:rPr>
          <w:rFonts w:ascii="Arial Narrow" w:eastAsia="Arial Narrow" w:hAnsi="Arial Narrow" w:cs="Arial Narrow"/>
        </w:rPr>
        <w:t xml:space="preserve">, and figures are </w:t>
      </w:r>
      <w:proofErr w:type="spellStart"/>
      <w:r w:rsidRPr="007106F2">
        <w:rPr>
          <w:rFonts w:ascii="Arial Narrow" w:eastAsia="Arial Narrow" w:hAnsi="Arial Narrow" w:cs="Arial Narrow"/>
        </w:rPr>
        <w:t>included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within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body </w:t>
      </w:r>
      <w:proofErr w:type="spellStart"/>
      <w:r w:rsidRPr="007106F2">
        <w:rPr>
          <w:rFonts w:ascii="Arial Narrow" w:eastAsia="Arial Narrow" w:hAnsi="Arial Narrow" w:cs="Arial Narrow"/>
        </w:rPr>
        <w:t>of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article</w:t>
      </w:r>
      <w:proofErr w:type="spellEnd"/>
      <w:r w:rsidRPr="007106F2">
        <w:rPr>
          <w:rFonts w:ascii="Arial Narrow" w:eastAsia="Arial Narrow" w:hAnsi="Arial Narrow" w:cs="Arial Narrow"/>
        </w:rPr>
        <w:t xml:space="preserve"> (</w:t>
      </w:r>
      <w:proofErr w:type="spellStart"/>
      <w:r w:rsidRPr="007106F2">
        <w:rPr>
          <w:rFonts w:ascii="Arial Narrow" w:eastAsia="Arial Narrow" w:hAnsi="Arial Narrow" w:cs="Arial Narrow"/>
        </w:rPr>
        <w:t>maximum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of</w:t>
      </w:r>
      <w:proofErr w:type="spellEnd"/>
      <w:r w:rsidRPr="007106F2">
        <w:rPr>
          <w:rFonts w:ascii="Arial Narrow" w:eastAsia="Arial Narrow" w:hAnsi="Arial Narrow" w:cs="Arial Narrow"/>
        </w:rPr>
        <w:t xml:space="preserve"> </w:t>
      </w:r>
      <w:proofErr w:type="spellStart"/>
      <w:r w:rsidRPr="007106F2">
        <w:rPr>
          <w:rFonts w:ascii="Arial Narrow" w:eastAsia="Arial Narrow" w:hAnsi="Arial Narrow" w:cs="Arial Narrow"/>
        </w:rPr>
        <w:t>five</w:t>
      </w:r>
      <w:proofErr w:type="spellEnd"/>
      <w:r w:rsidRPr="007106F2">
        <w:rPr>
          <w:rFonts w:ascii="Arial Narrow" w:eastAsia="Arial Narrow" w:hAnsi="Arial Narrow" w:cs="Arial Narrow"/>
        </w:rPr>
        <w:t xml:space="preserve"> in total). Follow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standards </w:t>
      </w:r>
      <w:proofErr w:type="spellStart"/>
      <w:r w:rsidRPr="007106F2">
        <w:rPr>
          <w:rFonts w:ascii="Arial Narrow" w:eastAsia="Arial Narrow" w:hAnsi="Arial Narrow" w:cs="Arial Narrow"/>
        </w:rPr>
        <w:t>outlined</w:t>
      </w:r>
      <w:proofErr w:type="spellEnd"/>
      <w:r w:rsidRPr="007106F2">
        <w:rPr>
          <w:rFonts w:ascii="Arial Narrow" w:eastAsia="Arial Narrow" w:hAnsi="Arial Narrow" w:cs="Arial Narrow"/>
        </w:rPr>
        <w:t xml:space="preserve"> in </w:t>
      </w:r>
      <w:proofErr w:type="spellStart"/>
      <w:r w:rsidRPr="007106F2">
        <w:rPr>
          <w:rFonts w:ascii="Arial Narrow" w:eastAsia="Arial Narrow" w:hAnsi="Arial Narrow" w:cs="Arial Narrow"/>
        </w:rPr>
        <w:t>the</w:t>
      </w:r>
      <w:proofErr w:type="spellEnd"/>
      <w:r w:rsidRPr="007106F2">
        <w:rPr>
          <w:rFonts w:ascii="Arial Narrow" w:eastAsia="Arial Narrow" w:hAnsi="Arial Narrow" w:cs="Arial Narrow"/>
        </w:rPr>
        <w:t xml:space="preserve"> checklist</w:t>
      </w:r>
      <w:r>
        <w:rPr>
          <w:rFonts w:ascii="Arial Narrow" w:eastAsia="Arial Narrow" w:hAnsi="Arial Narrow" w:cs="Arial Narrow"/>
        </w:rPr>
        <w:t>.</w:t>
      </w:r>
    </w:p>
    <w:p w14:paraId="3F633970" w14:textId="1470B7C7" w:rsidR="317F0382" w:rsidRDefault="317F0382" w:rsidP="317F0382">
      <w:pPr>
        <w:spacing w:line="360" w:lineRule="auto"/>
      </w:pPr>
    </w:p>
    <w:p w14:paraId="346B8739" w14:textId="77777777" w:rsid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r w:rsidRPr="00F93020">
        <w:rPr>
          <w:rFonts w:ascii="Arial Narrow" w:eastAsia="Arial Narrow" w:hAnsi="Arial Narrow" w:cs="Arial Narrow"/>
          <w:b/>
          <w:bCs/>
        </w:rPr>
        <w:t>DISCUSSION</w:t>
      </w:r>
      <w:r w:rsidRPr="00F93020">
        <w:rPr>
          <w:rFonts w:ascii="Arial Narrow" w:eastAsia="Arial Narrow" w:hAnsi="Arial Narrow" w:cs="Arial Narrow"/>
          <w:b/>
          <w:bCs/>
        </w:rPr>
        <w:br/>
      </w:r>
      <w:r w:rsidRPr="00F93020">
        <w:rPr>
          <w:rFonts w:ascii="Arial Narrow" w:eastAsia="Arial Narrow" w:hAnsi="Arial Narrow" w:cs="Arial Narrow"/>
        </w:rPr>
        <w:t xml:space="preserve">Dialogue </w:t>
      </w:r>
      <w:proofErr w:type="spellStart"/>
      <w:r w:rsidRPr="00F93020">
        <w:rPr>
          <w:rFonts w:ascii="Arial Narrow" w:eastAsia="Arial Narrow" w:hAnsi="Arial Narrow" w:cs="Arial Narrow"/>
        </w:rPr>
        <w:t>with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national</w:t>
      </w:r>
      <w:proofErr w:type="spellEnd"/>
      <w:r w:rsidRPr="00F93020">
        <w:rPr>
          <w:rFonts w:ascii="Arial Narrow" w:eastAsia="Arial Narrow" w:hAnsi="Arial Narrow" w:cs="Arial Narrow"/>
        </w:rPr>
        <w:t xml:space="preserve"> and </w:t>
      </w:r>
      <w:proofErr w:type="spellStart"/>
      <w:r w:rsidRPr="00F93020">
        <w:rPr>
          <w:rFonts w:ascii="Arial Narrow" w:eastAsia="Arial Narrow" w:hAnsi="Arial Narrow" w:cs="Arial Narrow"/>
        </w:rPr>
        <w:t>international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literature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published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within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last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five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years</w:t>
      </w:r>
      <w:proofErr w:type="spellEnd"/>
      <w:r w:rsidRPr="00F93020">
        <w:rPr>
          <w:rFonts w:ascii="Arial Narrow" w:eastAsia="Arial Narrow" w:hAnsi="Arial Narrow" w:cs="Arial Narrow"/>
        </w:rPr>
        <w:t xml:space="preserve">. Follow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standards </w:t>
      </w:r>
      <w:proofErr w:type="spellStart"/>
      <w:r w:rsidRPr="00F93020">
        <w:rPr>
          <w:rFonts w:ascii="Arial Narrow" w:eastAsia="Arial Narrow" w:hAnsi="Arial Narrow" w:cs="Arial Narrow"/>
        </w:rPr>
        <w:t>outlined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checklist.</w:t>
      </w:r>
    </w:p>
    <w:p w14:paraId="3B55A646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</w:p>
    <w:p w14:paraId="51D86AEA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  <w:b/>
          <w:bCs/>
        </w:rPr>
      </w:pPr>
      <w:proofErr w:type="spellStart"/>
      <w:r w:rsidRPr="00F93020">
        <w:rPr>
          <w:rFonts w:ascii="Arial Narrow" w:eastAsia="Arial Narrow" w:hAnsi="Arial Narrow" w:cs="Arial Narrow"/>
          <w:b/>
          <w:bCs/>
        </w:rPr>
        <w:t>Study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  <w:b/>
          <w:bCs/>
        </w:rPr>
        <w:t>Limitations</w:t>
      </w:r>
      <w:proofErr w:type="spellEnd"/>
    </w:p>
    <w:p w14:paraId="1C2F6954" w14:textId="5F041412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</w:rPr>
        <w:t>This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is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section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where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study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limitations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should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included</w:t>
      </w:r>
      <w:proofErr w:type="spellEnd"/>
      <w:r w:rsidRPr="00F93020">
        <w:rPr>
          <w:rFonts w:ascii="Arial Narrow" w:eastAsia="Arial Narrow" w:hAnsi="Arial Narrow" w:cs="Arial Narrow"/>
        </w:rPr>
        <w:t xml:space="preserve">. Follow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standards </w:t>
      </w:r>
      <w:proofErr w:type="spellStart"/>
      <w:r w:rsidRPr="00F93020">
        <w:rPr>
          <w:rFonts w:ascii="Arial Narrow" w:eastAsia="Arial Narrow" w:hAnsi="Arial Narrow" w:cs="Arial Narrow"/>
        </w:rPr>
        <w:t>outlined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checklist.</w:t>
      </w:r>
    </w:p>
    <w:p w14:paraId="4BE7B837" w14:textId="77777777" w:rsid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</w:p>
    <w:p w14:paraId="0654E4FC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  <w:b/>
          <w:bCs/>
        </w:rPr>
      </w:pPr>
      <w:proofErr w:type="spellStart"/>
      <w:r w:rsidRPr="00F93020">
        <w:rPr>
          <w:rFonts w:ascii="Arial Narrow" w:eastAsia="Arial Narrow" w:hAnsi="Arial Narrow" w:cs="Arial Narrow"/>
          <w:b/>
          <w:bCs/>
        </w:rPr>
        <w:t>Contributions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  <w:b/>
          <w:bCs/>
        </w:rPr>
        <w:t>to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  <w:b/>
          <w:bCs/>
        </w:rPr>
        <w:t>Nursing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 xml:space="preserve">, Health, or </w:t>
      </w:r>
      <w:proofErr w:type="spellStart"/>
      <w:r w:rsidRPr="00F93020">
        <w:rPr>
          <w:rFonts w:ascii="Arial Narrow" w:eastAsia="Arial Narrow" w:hAnsi="Arial Narrow" w:cs="Arial Narrow"/>
          <w:b/>
          <w:bCs/>
        </w:rPr>
        <w:t>Public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  <w:b/>
          <w:bCs/>
        </w:rPr>
        <w:t>Policy</w:t>
      </w:r>
      <w:proofErr w:type="spellEnd"/>
    </w:p>
    <w:p w14:paraId="61E88A43" w14:textId="01E13D8A" w:rsid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</w:rPr>
        <w:t>This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is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section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where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study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contributions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should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included</w:t>
      </w:r>
      <w:proofErr w:type="spellEnd"/>
      <w:r w:rsidRPr="00F93020">
        <w:rPr>
          <w:rFonts w:ascii="Arial Narrow" w:eastAsia="Arial Narrow" w:hAnsi="Arial Narrow" w:cs="Arial Narrow"/>
        </w:rPr>
        <w:t xml:space="preserve">. Follow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standards </w:t>
      </w:r>
      <w:proofErr w:type="spellStart"/>
      <w:r w:rsidRPr="00F93020">
        <w:rPr>
          <w:rFonts w:ascii="Arial Narrow" w:eastAsia="Arial Narrow" w:hAnsi="Arial Narrow" w:cs="Arial Narrow"/>
        </w:rPr>
        <w:t>outlined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checklist.</w:t>
      </w:r>
    </w:p>
    <w:p w14:paraId="32136E45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</w:p>
    <w:p w14:paraId="13D34E48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  <w:b/>
          <w:bCs/>
        </w:rPr>
      </w:pPr>
      <w:r w:rsidRPr="00F93020">
        <w:rPr>
          <w:rFonts w:ascii="Arial Narrow" w:eastAsia="Arial Narrow" w:hAnsi="Arial Narrow" w:cs="Arial Narrow"/>
          <w:b/>
          <w:bCs/>
        </w:rPr>
        <w:t>FINAL CONSIDERATIONS / CONCLUSION</w:t>
      </w:r>
    </w:p>
    <w:p w14:paraId="310D28DF" w14:textId="2C6EDF06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</w:rPr>
        <w:t>Written</w:t>
      </w:r>
      <w:proofErr w:type="spellEnd"/>
      <w:r w:rsidRPr="00F93020">
        <w:rPr>
          <w:rFonts w:ascii="Arial Narrow" w:eastAsia="Arial Narrow" w:hAnsi="Arial Narrow" w:cs="Arial Narrow"/>
        </w:rPr>
        <w:t xml:space="preserve"> in a direct </w:t>
      </w:r>
      <w:proofErr w:type="spellStart"/>
      <w:r w:rsidRPr="00F93020">
        <w:rPr>
          <w:rFonts w:ascii="Arial Narrow" w:eastAsia="Arial Narrow" w:hAnsi="Arial Narrow" w:cs="Arial Narrow"/>
        </w:rPr>
        <w:t>manner</w:t>
      </w:r>
      <w:proofErr w:type="spellEnd"/>
      <w:r w:rsidRPr="00F93020">
        <w:rPr>
          <w:rFonts w:ascii="Arial Narrow" w:eastAsia="Arial Narrow" w:hAnsi="Arial Narrow" w:cs="Arial Narrow"/>
        </w:rPr>
        <w:t xml:space="preserve"> and </w:t>
      </w:r>
      <w:proofErr w:type="spellStart"/>
      <w:r w:rsidRPr="00F93020">
        <w:rPr>
          <w:rFonts w:ascii="Arial Narrow" w:eastAsia="Arial Narrow" w:hAnsi="Arial Narrow" w:cs="Arial Narrow"/>
        </w:rPr>
        <w:t>responsive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to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study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objectives</w:t>
      </w:r>
      <w:proofErr w:type="spellEnd"/>
      <w:r w:rsidRPr="00F93020">
        <w:rPr>
          <w:rFonts w:ascii="Arial Narrow" w:eastAsia="Arial Narrow" w:hAnsi="Arial Narrow" w:cs="Arial Narrow"/>
        </w:rPr>
        <w:t xml:space="preserve">. </w:t>
      </w:r>
      <w:proofErr w:type="spellStart"/>
      <w:r w:rsidRPr="00F93020">
        <w:rPr>
          <w:rFonts w:ascii="Arial Narrow" w:eastAsia="Arial Narrow" w:hAnsi="Arial Narrow" w:cs="Arial Narrow"/>
        </w:rPr>
        <w:t>Contains</w:t>
      </w:r>
      <w:proofErr w:type="spellEnd"/>
      <w:r w:rsidRPr="00F93020">
        <w:rPr>
          <w:rFonts w:ascii="Arial Narrow" w:eastAsia="Arial Narrow" w:hAnsi="Arial Narrow" w:cs="Arial Narrow"/>
        </w:rPr>
        <w:t xml:space="preserve"> no </w:t>
      </w:r>
      <w:proofErr w:type="spellStart"/>
      <w:r w:rsidRPr="00F93020">
        <w:rPr>
          <w:rFonts w:ascii="Arial Narrow" w:eastAsia="Arial Narrow" w:hAnsi="Arial Narrow" w:cs="Arial Narrow"/>
        </w:rPr>
        <w:t>citations</w:t>
      </w:r>
      <w:proofErr w:type="spellEnd"/>
      <w:r w:rsidRPr="00F93020">
        <w:rPr>
          <w:rFonts w:ascii="Arial Narrow" w:eastAsia="Arial Narrow" w:hAnsi="Arial Narrow" w:cs="Arial Narrow"/>
        </w:rPr>
        <w:t xml:space="preserve">. Follow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standards </w:t>
      </w:r>
      <w:proofErr w:type="spellStart"/>
      <w:r w:rsidRPr="00F93020">
        <w:rPr>
          <w:rFonts w:ascii="Arial Narrow" w:eastAsia="Arial Narrow" w:hAnsi="Arial Narrow" w:cs="Arial Narrow"/>
        </w:rPr>
        <w:t>outlined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checklist.</w:t>
      </w:r>
    </w:p>
    <w:p w14:paraId="14C43074" w14:textId="77777777" w:rsid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</w:p>
    <w:p w14:paraId="62B5240B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  <w:b/>
          <w:bCs/>
        </w:rPr>
      </w:pPr>
      <w:r w:rsidRPr="00F93020">
        <w:rPr>
          <w:rFonts w:ascii="Arial Narrow" w:eastAsia="Arial Narrow" w:hAnsi="Arial Narrow" w:cs="Arial Narrow"/>
          <w:b/>
          <w:bCs/>
        </w:rPr>
        <w:t>REFERENCES</w:t>
      </w:r>
      <w:r w:rsidRPr="00F93020">
        <w:rPr>
          <w:rFonts w:ascii="Arial Narrow" w:eastAsia="Arial Narrow" w:hAnsi="Arial Narrow" w:cs="Arial Narrow"/>
        </w:rPr>
        <w:br/>
      </w:r>
      <w:proofErr w:type="spellStart"/>
      <w:r w:rsidRPr="00F93020">
        <w:rPr>
          <w:rFonts w:ascii="Arial Narrow" w:eastAsia="Arial Narrow" w:hAnsi="Arial Narrow" w:cs="Arial Narrow"/>
        </w:rPr>
        <w:t>Limited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according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to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manuscript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category</w:t>
      </w:r>
      <w:proofErr w:type="spellEnd"/>
      <w:r w:rsidRPr="00F93020">
        <w:rPr>
          <w:rFonts w:ascii="Arial Narrow" w:eastAsia="Arial Narrow" w:hAnsi="Arial Narrow" w:cs="Arial Narrow"/>
        </w:rPr>
        <w:t xml:space="preserve"> and </w:t>
      </w:r>
      <w:proofErr w:type="spellStart"/>
      <w:r w:rsidRPr="00F93020">
        <w:rPr>
          <w:rFonts w:ascii="Arial Narrow" w:eastAsia="Arial Narrow" w:hAnsi="Arial Narrow" w:cs="Arial Narrow"/>
        </w:rPr>
        <w:t>numbered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order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which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appear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text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using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Arabic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numerals</w:t>
      </w:r>
      <w:proofErr w:type="spellEnd"/>
      <w:r w:rsidRPr="00F93020">
        <w:rPr>
          <w:rFonts w:ascii="Arial Narrow" w:eastAsia="Arial Narrow" w:hAnsi="Arial Narrow" w:cs="Arial Narrow"/>
        </w:rPr>
        <w:t xml:space="preserve"> (1, 2, 3, …) </w:t>
      </w:r>
      <w:proofErr w:type="spellStart"/>
      <w:r w:rsidRPr="00F93020">
        <w:rPr>
          <w:rFonts w:ascii="Arial Narrow" w:eastAsia="Arial Narrow" w:hAnsi="Arial Narrow" w:cs="Arial Narrow"/>
        </w:rPr>
        <w:t>followed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by</w:t>
      </w:r>
      <w:proofErr w:type="spellEnd"/>
      <w:r w:rsidRPr="00F93020">
        <w:rPr>
          <w:rFonts w:ascii="Arial Narrow" w:eastAsia="Arial Narrow" w:hAnsi="Arial Narrow" w:cs="Arial Narrow"/>
        </w:rPr>
        <w:t xml:space="preserve"> a </w:t>
      </w:r>
      <w:proofErr w:type="spellStart"/>
      <w:r w:rsidRPr="00F93020">
        <w:rPr>
          <w:rFonts w:ascii="Arial Narrow" w:eastAsia="Arial Narrow" w:hAnsi="Arial Narrow" w:cs="Arial Narrow"/>
        </w:rPr>
        <w:t>period</w:t>
      </w:r>
      <w:proofErr w:type="spellEnd"/>
      <w:r w:rsidRPr="00F93020">
        <w:rPr>
          <w:rFonts w:ascii="Arial Narrow" w:eastAsia="Arial Narrow" w:hAnsi="Arial Narrow" w:cs="Arial Narrow"/>
        </w:rPr>
        <w:t>.</w:t>
      </w:r>
    </w:p>
    <w:p w14:paraId="06A53403" w14:textId="77777777" w:rsidR="00F93020" w:rsidRDefault="00F93020" w:rsidP="00F93020">
      <w:pPr>
        <w:spacing w:line="360" w:lineRule="auto"/>
        <w:rPr>
          <w:rFonts w:ascii="Arial Narrow" w:eastAsia="Arial Narrow" w:hAnsi="Arial Narrow" w:cs="Arial Narrow"/>
          <w:b/>
          <w:bCs/>
        </w:rPr>
      </w:pPr>
    </w:p>
    <w:p w14:paraId="60E5C881" w14:textId="2E156A8B" w:rsid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  <w:b/>
          <w:bCs/>
        </w:rPr>
        <w:t>Example</w:t>
      </w:r>
      <w:proofErr w:type="spellEnd"/>
      <w:r w:rsidRPr="00F93020">
        <w:rPr>
          <w:rFonts w:ascii="Arial Narrow" w:eastAsia="Arial Narrow" w:hAnsi="Arial Narrow" w:cs="Arial Narrow"/>
          <w:b/>
          <w:bCs/>
        </w:rPr>
        <w:t>:</w:t>
      </w:r>
      <w:r w:rsidRPr="00F93020">
        <w:rPr>
          <w:rFonts w:ascii="Arial Narrow" w:eastAsia="Arial Narrow" w:hAnsi="Arial Narrow" w:cs="Arial Narrow"/>
        </w:rPr>
        <w:t xml:space="preserve"> de Freitas JBQ, Oliveira TA, Marques TV, Mota ACG de S, dos Santos BRF, </w:t>
      </w:r>
      <w:proofErr w:type="spellStart"/>
      <w:r w:rsidRPr="00F93020">
        <w:rPr>
          <w:rFonts w:ascii="Arial Narrow" w:eastAsia="Arial Narrow" w:hAnsi="Arial Narrow" w:cs="Arial Narrow"/>
        </w:rPr>
        <w:t>Tyll</w:t>
      </w:r>
      <w:proofErr w:type="spellEnd"/>
      <w:r w:rsidRPr="00F93020">
        <w:rPr>
          <w:rFonts w:ascii="Arial Narrow" w:eastAsia="Arial Narrow" w:hAnsi="Arial Narrow" w:cs="Arial Narrow"/>
        </w:rPr>
        <w:t xml:space="preserve"> M de AG. Lei Lucas: primeiros socorros em uma escola estadual de ensino fundamental. Rev. Enf. UFJF [Internet]. 2023 [</w:t>
      </w:r>
      <w:proofErr w:type="spellStart"/>
      <w:r w:rsidRPr="00F93020">
        <w:rPr>
          <w:rFonts w:ascii="Arial Narrow" w:eastAsia="Arial Narrow" w:hAnsi="Arial Narrow" w:cs="Arial Narrow"/>
        </w:rPr>
        <w:t>cited</w:t>
      </w:r>
      <w:proofErr w:type="spellEnd"/>
      <w:r w:rsidRPr="00F93020">
        <w:rPr>
          <w:rFonts w:ascii="Arial Narrow" w:eastAsia="Arial Narrow" w:hAnsi="Arial Narrow" w:cs="Arial Narrow"/>
        </w:rPr>
        <w:t xml:space="preserve"> 30 </w:t>
      </w:r>
      <w:proofErr w:type="spellStart"/>
      <w:r w:rsidRPr="00F93020">
        <w:rPr>
          <w:rFonts w:ascii="Arial Narrow" w:eastAsia="Arial Narrow" w:hAnsi="Arial Narrow" w:cs="Arial Narrow"/>
        </w:rPr>
        <w:t>January</w:t>
      </w:r>
      <w:proofErr w:type="spellEnd"/>
      <w:r w:rsidRPr="00F93020">
        <w:rPr>
          <w:rFonts w:ascii="Arial Narrow" w:eastAsia="Arial Narrow" w:hAnsi="Arial Narrow" w:cs="Arial Narrow"/>
        </w:rPr>
        <w:t xml:space="preserve"> 2024];9(1). </w:t>
      </w:r>
      <w:proofErr w:type="spellStart"/>
      <w:r w:rsidRPr="00F93020">
        <w:rPr>
          <w:rFonts w:ascii="Arial Narrow" w:eastAsia="Arial Narrow" w:hAnsi="Arial Narrow" w:cs="Arial Narrow"/>
        </w:rPr>
        <w:t>Available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from</w:t>
      </w:r>
      <w:proofErr w:type="spellEnd"/>
      <w:r w:rsidRPr="00F93020">
        <w:rPr>
          <w:rFonts w:ascii="Arial Narrow" w:eastAsia="Arial Narrow" w:hAnsi="Arial Narrow" w:cs="Arial Narrow"/>
        </w:rPr>
        <w:t>: link or DOI (</w:t>
      </w:r>
      <w:proofErr w:type="spellStart"/>
      <w:r w:rsidRPr="00F93020">
        <w:rPr>
          <w:rFonts w:ascii="Arial Narrow" w:eastAsia="Arial Narrow" w:hAnsi="Arial Narrow" w:cs="Arial Narrow"/>
        </w:rPr>
        <w:t>preferably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DOI).</w:t>
      </w:r>
    </w:p>
    <w:p w14:paraId="5BDB430A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</w:p>
    <w:p w14:paraId="6A49E05E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</w:rPr>
        <w:t>Formatted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according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to</w:t>
      </w:r>
      <w:proofErr w:type="spellEnd"/>
      <w:r w:rsidRPr="00F93020">
        <w:rPr>
          <w:rFonts w:ascii="Arial Narrow" w:eastAsia="Arial Narrow" w:hAnsi="Arial Narrow" w:cs="Arial Narrow"/>
        </w:rPr>
        <w:t xml:space="preserve"> Vancouver </w:t>
      </w:r>
      <w:proofErr w:type="spellStart"/>
      <w:r w:rsidRPr="00F93020">
        <w:rPr>
          <w:rFonts w:ascii="Arial Narrow" w:eastAsia="Arial Narrow" w:hAnsi="Arial Narrow" w:cs="Arial Narrow"/>
        </w:rPr>
        <w:t>style</w:t>
      </w:r>
      <w:proofErr w:type="spellEnd"/>
      <w:r w:rsidRPr="00F93020">
        <w:rPr>
          <w:rFonts w:ascii="Arial Narrow" w:eastAsia="Arial Narrow" w:hAnsi="Arial Narrow" w:cs="Arial Narrow"/>
        </w:rPr>
        <w:t xml:space="preserve">. </w:t>
      </w:r>
      <w:proofErr w:type="spellStart"/>
      <w:r w:rsidRPr="00F93020">
        <w:rPr>
          <w:rFonts w:ascii="Arial Narrow" w:eastAsia="Arial Narrow" w:hAnsi="Arial Narrow" w:cs="Arial Narrow"/>
        </w:rPr>
        <w:t>Examples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of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this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format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can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found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at</w:t>
      </w:r>
      <w:proofErr w:type="spellEnd"/>
      <w:r w:rsidRPr="00F93020">
        <w:rPr>
          <w:rFonts w:ascii="Arial Narrow" w:eastAsia="Arial Narrow" w:hAnsi="Arial Narrow" w:cs="Arial Narrow"/>
        </w:rPr>
        <w:t xml:space="preserve">: </w:t>
      </w:r>
      <w:hyperlink r:id="rId11" w:tgtFrame="_new" w:history="1">
        <w:r w:rsidRPr="00F93020">
          <w:rPr>
            <w:rStyle w:val="Hyperlink"/>
            <w:rFonts w:ascii="Arial Narrow" w:eastAsia="Arial Narrow" w:hAnsi="Arial Narrow" w:cs="Arial Narrow"/>
          </w:rPr>
          <w:t>http://www.nlm.nih.gov/bsd/uniform_requirements.html</w:t>
        </w:r>
      </w:hyperlink>
      <w:r w:rsidRPr="00F93020">
        <w:rPr>
          <w:rFonts w:ascii="Arial Narrow" w:eastAsia="Arial Narrow" w:hAnsi="Arial Narrow" w:cs="Arial Narrow"/>
        </w:rPr>
        <w:t>.</w:t>
      </w:r>
    </w:p>
    <w:p w14:paraId="2F315861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r w:rsidRPr="00F93020">
        <w:rPr>
          <w:rFonts w:ascii="Arial Narrow" w:eastAsia="Arial Narrow" w:hAnsi="Arial Narrow" w:cs="Arial Narrow"/>
        </w:rPr>
        <w:lastRenderedPageBreak/>
        <w:t xml:space="preserve">At </w:t>
      </w:r>
      <w:proofErr w:type="spellStart"/>
      <w:r w:rsidRPr="00F93020">
        <w:rPr>
          <w:rFonts w:ascii="Arial Narrow" w:eastAsia="Arial Narrow" w:hAnsi="Arial Narrow" w:cs="Arial Narrow"/>
        </w:rPr>
        <w:t>least</w:t>
      </w:r>
      <w:proofErr w:type="spellEnd"/>
      <w:r w:rsidRPr="00F93020">
        <w:rPr>
          <w:rFonts w:ascii="Arial Narrow" w:eastAsia="Arial Narrow" w:hAnsi="Arial Narrow" w:cs="Arial Narrow"/>
        </w:rPr>
        <w:t xml:space="preserve"> 60% </w:t>
      </w:r>
      <w:proofErr w:type="spellStart"/>
      <w:r w:rsidRPr="00F93020">
        <w:rPr>
          <w:rFonts w:ascii="Arial Narrow" w:eastAsia="Arial Narrow" w:hAnsi="Arial Narrow" w:cs="Arial Narrow"/>
        </w:rPr>
        <w:t>of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references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should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preferably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from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publications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within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last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five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years</w:t>
      </w:r>
      <w:proofErr w:type="spellEnd"/>
      <w:r w:rsidRPr="00F93020">
        <w:rPr>
          <w:rFonts w:ascii="Arial Narrow" w:eastAsia="Arial Narrow" w:hAnsi="Arial Narrow" w:cs="Arial Narrow"/>
        </w:rPr>
        <w:t xml:space="preserve">, and 20% </w:t>
      </w:r>
      <w:proofErr w:type="spellStart"/>
      <w:r w:rsidRPr="00F93020">
        <w:rPr>
          <w:rFonts w:ascii="Arial Narrow" w:eastAsia="Arial Narrow" w:hAnsi="Arial Narrow" w:cs="Arial Narrow"/>
        </w:rPr>
        <w:t>within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last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two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years</w:t>
      </w:r>
      <w:proofErr w:type="spellEnd"/>
      <w:r w:rsidRPr="00F93020">
        <w:rPr>
          <w:rFonts w:ascii="Arial Narrow" w:eastAsia="Arial Narrow" w:hAnsi="Arial Narrow" w:cs="Arial Narrow"/>
        </w:rPr>
        <w:t>.</w:t>
      </w:r>
    </w:p>
    <w:p w14:paraId="1318601A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proofErr w:type="spellStart"/>
      <w:r w:rsidRPr="00F93020">
        <w:rPr>
          <w:rFonts w:ascii="Arial Narrow" w:eastAsia="Arial Narrow" w:hAnsi="Arial Narrow" w:cs="Arial Narrow"/>
        </w:rPr>
        <w:t>Citations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of</w:t>
      </w:r>
      <w:proofErr w:type="spellEnd"/>
      <w:r w:rsidRPr="00F93020">
        <w:rPr>
          <w:rFonts w:ascii="Arial Narrow" w:eastAsia="Arial Narrow" w:hAnsi="Arial Narrow" w:cs="Arial Narrow"/>
        </w:rPr>
        <w:t xml:space="preserve"> book </w:t>
      </w:r>
      <w:proofErr w:type="spellStart"/>
      <w:r w:rsidRPr="00F93020">
        <w:rPr>
          <w:rFonts w:ascii="Arial Narrow" w:eastAsia="Arial Narrow" w:hAnsi="Arial Narrow" w:cs="Arial Narrow"/>
        </w:rPr>
        <w:t>chapters</w:t>
      </w:r>
      <w:proofErr w:type="spellEnd"/>
      <w:r w:rsidRPr="00F93020">
        <w:rPr>
          <w:rFonts w:ascii="Arial Narrow" w:eastAsia="Arial Narrow" w:hAnsi="Arial Narrow" w:cs="Arial Narrow"/>
        </w:rPr>
        <w:t xml:space="preserve">, books, </w:t>
      </w:r>
      <w:proofErr w:type="spellStart"/>
      <w:r w:rsidRPr="00F93020">
        <w:rPr>
          <w:rFonts w:ascii="Arial Narrow" w:eastAsia="Arial Narrow" w:hAnsi="Arial Narrow" w:cs="Arial Narrow"/>
        </w:rPr>
        <w:t>dissertations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theses</w:t>
      </w:r>
      <w:proofErr w:type="spellEnd"/>
      <w:r w:rsidRPr="00F93020">
        <w:rPr>
          <w:rFonts w:ascii="Arial Narrow" w:eastAsia="Arial Narrow" w:hAnsi="Arial Narrow" w:cs="Arial Narrow"/>
        </w:rPr>
        <w:t>, and non-</w:t>
      </w:r>
      <w:proofErr w:type="spellStart"/>
      <w:r w:rsidRPr="00F93020">
        <w:rPr>
          <w:rFonts w:ascii="Arial Narrow" w:eastAsia="Arial Narrow" w:hAnsi="Arial Narrow" w:cs="Arial Narrow"/>
        </w:rPr>
        <w:t>scientific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newspapers</w:t>
      </w:r>
      <w:proofErr w:type="spellEnd"/>
      <w:r w:rsidRPr="00F93020">
        <w:rPr>
          <w:rFonts w:ascii="Arial Narrow" w:eastAsia="Arial Narrow" w:hAnsi="Arial Narrow" w:cs="Arial Narrow"/>
        </w:rPr>
        <w:t xml:space="preserve"> or magazines </w:t>
      </w:r>
      <w:proofErr w:type="spellStart"/>
      <w:r w:rsidRPr="00F93020">
        <w:rPr>
          <w:rFonts w:ascii="Arial Narrow" w:eastAsia="Arial Narrow" w:hAnsi="Arial Narrow" w:cs="Arial Narrow"/>
        </w:rPr>
        <w:t>should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avoided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except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when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used</w:t>
      </w:r>
      <w:proofErr w:type="spellEnd"/>
      <w:r w:rsidRPr="00F93020">
        <w:rPr>
          <w:rFonts w:ascii="Arial Narrow" w:eastAsia="Arial Narrow" w:hAnsi="Arial Narrow" w:cs="Arial Narrow"/>
        </w:rPr>
        <w:t xml:space="preserve"> as </w:t>
      </w:r>
      <w:proofErr w:type="spellStart"/>
      <w:r w:rsidRPr="00F93020">
        <w:rPr>
          <w:rFonts w:ascii="Arial Narrow" w:eastAsia="Arial Narrow" w:hAnsi="Arial Narrow" w:cs="Arial Narrow"/>
        </w:rPr>
        <w:t>theoretical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references</w:t>
      </w:r>
      <w:proofErr w:type="spellEnd"/>
      <w:r w:rsidRPr="00F93020">
        <w:rPr>
          <w:rFonts w:ascii="Arial Narrow" w:eastAsia="Arial Narrow" w:hAnsi="Arial Narrow" w:cs="Arial Narrow"/>
        </w:rPr>
        <w:t>.</w:t>
      </w:r>
    </w:p>
    <w:p w14:paraId="292B7746" w14:textId="77777777" w:rsidR="00F93020" w:rsidRPr="00F93020" w:rsidRDefault="00F93020" w:rsidP="00F93020">
      <w:pPr>
        <w:spacing w:line="360" w:lineRule="auto"/>
        <w:rPr>
          <w:rFonts w:ascii="Arial Narrow" w:eastAsia="Arial Narrow" w:hAnsi="Arial Narrow" w:cs="Arial Narrow"/>
        </w:rPr>
      </w:pPr>
      <w:r w:rsidRPr="00F93020">
        <w:rPr>
          <w:rFonts w:ascii="Arial Narrow" w:eastAsia="Arial Narrow" w:hAnsi="Arial Narrow" w:cs="Arial Narrow"/>
        </w:rPr>
        <w:t xml:space="preserve">For </w:t>
      </w:r>
      <w:proofErr w:type="spellStart"/>
      <w:r w:rsidRPr="00F93020">
        <w:rPr>
          <w:rFonts w:ascii="Arial Narrow" w:eastAsia="Arial Narrow" w:hAnsi="Arial Narrow" w:cs="Arial Narrow"/>
        </w:rPr>
        <w:t>articles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available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both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Portuguese</w:t>
      </w:r>
      <w:proofErr w:type="spellEnd"/>
      <w:r w:rsidRPr="00F93020">
        <w:rPr>
          <w:rFonts w:ascii="Arial Narrow" w:eastAsia="Arial Narrow" w:hAnsi="Arial Narrow" w:cs="Arial Narrow"/>
        </w:rPr>
        <w:t xml:space="preserve"> and </w:t>
      </w:r>
      <w:proofErr w:type="spellStart"/>
      <w:r w:rsidRPr="00F93020">
        <w:rPr>
          <w:rFonts w:ascii="Arial Narrow" w:eastAsia="Arial Narrow" w:hAnsi="Arial Narrow" w:cs="Arial Narrow"/>
        </w:rPr>
        <w:t>English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English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version</w:t>
      </w:r>
      <w:proofErr w:type="spellEnd"/>
      <w:r w:rsidRPr="00F93020">
        <w:rPr>
          <w:rFonts w:ascii="Arial Narrow" w:eastAsia="Arial Narrow" w:hAnsi="Arial Narrow" w:cs="Arial Narrow"/>
        </w:rPr>
        <w:t xml:space="preserve"> must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cited</w:t>
      </w:r>
      <w:proofErr w:type="spellEnd"/>
      <w:r w:rsidRPr="00F93020">
        <w:rPr>
          <w:rFonts w:ascii="Arial Narrow" w:eastAsia="Arial Narrow" w:hAnsi="Arial Narrow" w:cs="Arial Narrow"/>
        </w:rPr>
        <w:t>.</w:t>
      </w:r>
    </w:p>
    <w:p w14:paraId="232123FC" w14:textId="05A7B738" w:rsidR="007106F2" w:rsidRPr="00F93020" w:rsidRDefault="00F93020" w:rsidP="006E0F51">
      <w:pPr>
        <w:spacing w:line="360" w:lineRule="auto"/>
        <w:rPr>
          <w:rFonts w:ascii="Arial Narrow" w:eastAsia="Arial Narrow" w:hAnsi="Arial Narrow" w:cs="Arial Narrow"/>
        </w:rPr>
      </w:pPr>
      <w:r w:rsidRPr="00F93020">
        <w:rPr>
          <w:rFonts w:ascii="Arial Narrow" w:eastAsia="Arial Narrow" w:hAnsi="Arial Narrow" w:cs="Arial Narrow"/>
        </w:rPr>
        <w:t xml:space="preserve">When </w:t>
      </w:r>
      <w:proofErr w:type="spellStart"/>
      <w:r w:rsidRPr="00F93020">
        <w:rPr>
          <w:rFonts w:ascii="Arial Narrow" w:eastAsia="Arial Narrow" w:hAnsi="Arial Narrow" w:cs="Arial Narrow"/>
        </w:rPr>
        <w:t>available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electronic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version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of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cited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articles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should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be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provided</w:t>
      </w:r>
      <w:proofErr w:type="spellEnd"/>
      <w:r w:rsidRPr="00F93020">
        <w:rPr>
          <w:rFonts w:ascii="Arial Narrow" w:eastAsia="Arial Narrow" w:hAnsi="Arial Narrow" w:cs="Arial Narrow"/>
        </w:rPr>
        <w:t xml:space="preserve">, </w:t>
      </w:r>
      <w:proofErr w:type="spellStart"/>
      <w:r w:rsidRPr="00F93020">
        <w:rPr>
          <w:rFonts w:ascii="Arial Narrow" w:eastAsia="Arial Narrow" w:hAnsi="Arial Narrow" w:cs="Arial Narrow"/>
        </w:rPr>
        <w:t>preferably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using</w:t>
      </w:r>
      <w:proofErr w:type="spellEnd"/>
      <w:r w:rsidRPr="00F93020">
        <w:rPr>
          <w:rFonts w:ascii="Arial Narrow" w:eastAsia="Arial Narrow" w:hAnsi="Arial Narrow" w:cs="Arial Narrow"/>
        </w:rPr>
        <w:t xml:space="preserve">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DOI link. Follow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standards </w:t>
      </w:r>
      <w:proofErr w:type="spellStart"/>
      <w:r w:rsidRPr="00F93020">
        <w:rPr>
          <w:rFonts w:ascii="Arial Narrow" w:eastAsia="Arial Narrow" w:hAnsi="Arial Narrow" w:cs="Arial Narrow"/>
        </w:rPr>
        <w:t>outlined</w:t>
      </w:r>
      <w:proofErr w:type="spellEnd"/>
      <w:r w:rsidRPr="00F93020">
        <w:rPr>
          <w:rFonts w:ascii="Arial Narrow" w:eastAsia="Arial Narrow" w:hAnsi="Arial Narrow" w:cs="Arial Narrow"/>
        </w:rPr>
        <w:t xml:space="preserve"> in </w:t>
      </w:r>
      <w:proofErr w:type="spellStart"/>
      <w:r w:rsidRPr="00F93020">
        <w:rPr>
          <w:rFonts w:ascii="Arial Narrow" w:eastAsia="Arial Narrow" w:hAnsi="Arial Narrow" w:cs="Arial Narrow"/>
        </w:rPr>
        <w:t>the</w:t>
      </w:r>
      <w:proofErr w:type="spellEnd"/>
      <w:r w:rsidRPr="00F93020">
        <w:rPr>
          <w:rFonts w:ascii="Arial Narrow" w:eastAsia="Arial Narrow" w:hAnsi="Arial Narrow" w:cs="Arial Narrow"/>
        </w:rPr>
        <w:t xml:space="preserve"> checklist.</w:t>
      </w:r>
    </w:p>
    <w:p w14:paraId="6F7229C9" w14:textId="77777777" w:rsidR="00BC1EDD" w:rsidRDefault="00BC1EDD" w:rsidP="006E0F51">
      <w:pPr>
        <w:pBdr>
          <w:bottom w:val="single" w:sz="12" w:space="1" w:color="auto"/>
        </w:pBdr>
        <w:spacing w:line="360" w:lineRule="auto"/>
        <w:rPr>
          <w:rFonts w:ascii="Arial Narrow" w:eastAsia="Arial Narrow" w:hAnsi="Arial Narrow" w:cs="Arial Narrow"/>
          <w:b/>
          <w:bCs/>
          <w:color w:val="000000" w:themeColor="text1"/>
          <w:lang w:val=""/>
        </w:rPr>
      </w:pPr>
    </w:p>
    <w:p w14:paraId="157C3D7B" w14:textId="77777777" w:rsidR="00BC1EDD" w:rsidRDefault="00BC1EDD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</w:p>
    <w:p w14:paraId="4186567B" w14:textId="57CFD678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 w:rsidRPr="00DF16BA">
        <w:rPr>
          <w:rFonts w:ascii="Arial Narrow" w:hAnsi="Arial Narrow"/>
          <w:b/>
          <w:bCs/>
          <w:noProof/>
        </w:rPr>
        <w:t>Acknowledgments</w:t>
      </w:r>
      <w:r>
        <w:rPr>
          <w:rFonts w:ascii="Arial Narrow" w:hAnsi="Arial Narrow"/>
          <w:b/>
          <w:bCs/>
          <w:noProof/>
        </w:rPr>
        <w:t>:</w:t>
      </w:r>
    </w:p>
    <w:p w14:paraId="59B0913C" w14:textId="4F0C04E4" w:rsidR="00BC1EDD" w:rsidRPr="003B3970" w:rsidRDefault="00F93020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noProof/>
        </w:rPr>
      </w:pPr>
      <w:r w:rsidRPr="00F93020">
        <w:rPr>
          <w:rFonts w:ascii="Arial Narrow" w:hAnsi="Arial Narrow"/>
          <w:noProof/>
        </w:rPr>
        <w:t>To be completed on the title page</w:t>
      </w:r>
      <w:r w:rsidR="00BC1EDD">
        <w:rPr>
          <w:rFonts w:ascii="Arial Narrow" w:hAnsi="Arial Narrow"/>
          <w:noProof/>
        </w:rPr>
        <w:t>.</w:t>
      </w:r>
    </w:p>
    <w:p w14:paraId="65C0A1DB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</w:p>
    <w:p w14:paraId="2A0E4074" w14:textId="10A1A0EC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 w:rsidRPr="00DF16BA">
        <w:rPr>
          <w:rFonts w:ascii="Arial Narrow" w:hAnsi="Arial Narrow"/>
          <w:b/>
          <w:bCs/>
          <w:noProof/>
        </w:rPr>
        <w:t>Funding</w:t>
      </w:r>
      <w:r>
        <w:rPr>
          <w:rFonts w:ascii="Arial Narrow" w:hAnsi="Arial Narrow"/>
          <w:b/>
          <w:bCs/>
          <w:noProof/>
        </w:rPr>
        <w:t>:</w:t>
      </w:r>
    </w:p>
    <w:p w14:paraId="7FCB5936" w14:textId="7FDBB4C5" w:rsidR="00BC1EDD" w:rsidRPr="00E741F7" w:rsidRDefault="00F93020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noProof/>
        </w:rPr>
      </w:pPr>
      <w:r w:rsidRPr="00F93020">
        <w:rPr>
          <w:rFonts w:ascii="Arial Narrow" w:hAnsi="Arial Narrow"/>
          <w:noProof/>
        </w:rPr>
        <w:t>To be completed on the title page</w:t>
      </w:r>
      <w:r w:rsidR="00BC1EDD">
        <w:rPr>
          <w:rFonts w:ascii="Arial Narrow" w:hAnsi="Arial Narrow"/>
          <w:noProof/>
        </w:rPr>
        <w:t>.</w:t>
      </w:r>
    </w:p>
    <w:p w14:paraId="372A59DD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</w:p>
    <w:p w14:paraId="6EC646D4" w14:textId="23A72B98" w:rsidR="00BC1EDD" w:rsidRPr="00E741F7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bCs/>
          <w:noProof/>
        </w:rPr>
      </w:pPr>
      <w:r w:rsidRPr="005714F1">
        <w:rPr>
          <w:rFonts w:ascii="Arial Narrow" w:hAnsi="Arial Narrow"/>
          <w:b/>
          <w:bCs/>
          <w:noProof/>
        </w:rPr>
        <w:t>Authors' contributions</w:t>
      </w:r>
      <w:r w:rsidRPr="00E741F7">
        <w:rPr>
          <w:rFonts w:ascii="Arial Narrow" w:hAnsi="Arial Narrow"/>
          <w:b/>
          <w:bCs/>
          <w:noProof/>
        </w:rPr>
        <w:t xml:space="preserve">: </w:t>
      </w:r>
    </w:p>
    <w:p w14:paraId="47982129" w14:textId="77B1E7FE" w:rsidR="00BC1EDD" w:rsidRDefault="00F93020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</w:rPr>
      </w:pPr>
      <w:r w:rsidRPr="00F93020">
        <w:rPr>
          <w:rFonts w:ascii="Arial Narrow" w:hAnsi="Arial Narrow"/>
          <w:noProof/>
        </w:rPr>
        <w:t>To be completed on the title page</w:t>
      </w:r>
      <w:r w:rsidR="00BC1EDD">
        <w:rPr>
          <w:rFonts w:ascii="Arial Narrow" w:hAnsi="Arial Narrow"/>
          <w:noProof/>
        </w:rPr>
        <w:t>.</w:t>
      </w:r>
    </w:p>
    <w:p w14:paraId="323CFC56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</w:rPr>
      </w:pPr>
    </w:p>
    <w:p w14:paraId="68A92BEF" w14:textId="77777777" w:rsidR="00BC1EDD" w:rsidRDefault="00BC1ED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color w:val="222222"/>
          <w:shd w:val="clear" w:color="auto" w:fill="FFFFFF"/>
        </w:rPr>
      </w:pPr>
    </w:p>
    <w:p w14:paraId="02D6C6CE" w14:textId="77777777" w:rsidR="00F93020" w:rsidRDefault="00F93020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77D83E2E" w14:textId="77777777" w:rsidR="00F93020" w:rsidRDefault="00F93020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64E1738D" w14:textId="77777777" w:rsidR="00F93020" w:rsidRDefault="00F93020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76CD0363" w14:textId="77777777" w:rsidR="00F93020" w:rsidRDefault="00F93020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70FDAC29" w14:textId="77777777" w:rsidR="00F93020" w:rsidRDefault="00F93020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61797F4D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0DF2EA76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5A253EE1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6D101501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0BAC7A16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5609DCFB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74A0DE8E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02385458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4CE261AA" w14:textId="77777777" w:rsidR="00B5517D" w:rsidRDefault="00B5517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hAnsi="Arial Narrow"/>
          <w:noProof/>
        </w:rPr>
      </w:pPr>
    </w:p>
    <w:p w14:paraId="5C5F87E5" w14:textId="3207D185" w:rsidR="00BC1EDD" w:rsidRPr="00AA3785" w:rsidRDefault="00BC1EDD" w:rsidP="00BC1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 w:themeColor="text1"/>
        </w:rPr>
      </w:pPr>
      <w:r w:rsidRPr="00125E53">
        <w:rPr>
          <w:rFonts w:ascii="Arial Narrow" w:hAnsi="Arial Narrow"/>
          <w:noProof/>
        </w:rPr>
        <w:t>Editor-in-Chief</w:t>
      </w:r>
      <w:r>
        <w:rPr>
          <w:rFonts w:ascii="Arial Narrow" w:hAnsi="Arial Narrow"/>
          <w:noProof/>
        </w:rPr>
        <w:t xml:space="preserve">: não preencher </w:t>
      </w:r>
      <w:r>
        <w:rPr>
          <w:noProof/>
        </w:rPr>
        <w:drawing>
          <wp:inline distT="0" distB="0" distL="0" distR="0" wp14:anchorId="11A25ED8" wp14:editId="1D1D3F37">
            <wp:extent cx="190500" cy="190500"/>
            <wp:effectExtent l="0" t="0" r="0" b="0"/>
            <wp:docPr id="1895271621" name="Imagem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71621" name="Imagem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0834" w14:textId="77777777" w:rsidR="00BC1EDD" w:rsidRPr="00BC1EDD" w:rsidRDefault="00BC1EDD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</w:p>
    <w:sectPr w:rsidR="00BC1EDD" w:rsidRPr="00BC1EDD" w:rsidSect="00DA26F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543E" w14:textId="77777777" w:rsidR="00223808" w:rsidRDefault="00223808" w:rsidP="001246B8">
      <w:r>
        <w:separator/>
      </w:r>
    </w:p>
  </w:endnote>
  <w:endnote w:type="continuationSeparator" w:id="0">
    <w:p w14:paraId="61C9D506" w14:textId="77777777" w:rsidR="00223808" w:rsidRDefault="00223808" w:rsidP="0012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0DC2" w14:textId="2B91E281" w:rsidR="00695D92" w:rsidRDefault="00783770" w:rsidP="00695D92">
    <w:pPr>
      <w:pStyle w:val="Rodap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C1E64E" wp14:editId="74639682">
              <wp:simplePos x="0" y="0"/>
              <wp:positionH relativeFrom="column">
                <wp:posOffset>63500</wp:posOffset>
              </wp:positionH>
              <wp:positionV relativeFrom="paragraph">
                <wp:posOffset>108585</wp:posOffset>
              </wp:positionV>
              <wp:extent cx="467360" cy="0"/>
              <wp:effectExtent l="15875" t="13335" r="12065" b="1524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3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2CB6FA87">
              <v:path fillok="f" arrowok="t" o:connecttype="none"/>
              <o:lock v:ext="edit" shapetype="t"/>
            </v:shapetype>
            <v:shape id="AutoShape 3" style="position:absolute;margin-left:5pt;margin-top:8.55pt;width:3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"/>
          </w:pict>
        </mc:Fallback>
      </mc:AlternateContent>
    </w:r>
  </w:p>
  <w:p w14:paraId="756EA89C" w14:textId="71D3823D" w:rsidR="00695D92" w:rsidRPr="00F050EB" w:rsidRDefault="00695D92" w:rsidP="00767A0D">
    <w:pPr>
      <w:pStyle w:val="Rodap0"/>
      <w:ind w:left="426"/>
      <w:jc w:val="left"/>
      <w:rPr>
        <w:rFonts w:ascii="Arial Narrow" w:hAnsi="Arial Narrow"/>
        <w:sz w:val="20"/>
      </w:rPr>
    </w:pPr>
    <w:r w:rsidRPr="00695D92">
      <w:rPr>
        <w:rFonts w:ascii="Arial Narrow" w:hAnsi="Arial Narrow"/>
        <w:sz w:val="22"/>
      </w:rPr>
      <w:fldChar w:fldCharType="begin"/>
    </w:r>
    <w:r w:rsidRPr="00695D92">
      <w:rPr>
        <w:rFonts w:ascii="Arial Narrow" w:hAnsi="Arial Narrow"/>
        <w:sz w:val="22"/>
      </w:rPr>
      <w:instrText>PAGE    \* MERGEFORMAT</w:instrText>
    </w:r>
    <w:r w:rsidRPr="00695D92">
      <w:rPr>
        <w:rFonts w:ascii="Arial Narrow" w:hAnsi="Arial Narrow"/>
        <w:sz w:val="22"/>
      </w:rPr>
      <w:fldChar w:fldCharType="separate"/>
    </w:r>
    <w:r w:rsidR="00B8238E">
      <w:rPr>
        <w:rFonts w:ascii="Arial Narrow" w:hAnsi="Arial Narrow"/>
        <w:noProof/>
        <w:sz w:val="22"/>
      </w:rPr>
      <w:t>1</w:t>
    </w:r>
    <w:r w:rsidR="00B8238E">
      <w:rPr>
        <w:rFonts w:ascii="Arial Narrow" w:hAnsi="Arial Narrow"/>
        <w:noProof/>
        <w:sz w:val="22"/>
      </w:rPr>
      <w:t>0</w:t>
    </w:r>
    <w:r w:rsidRPr="00695D92">
      <w:rPr>
        <w:rFonts w:ascii="Arial Narrow" w:hAnsi="Arial Narrow"/>
        <w:sz w:val="22"/>
      </w:rPr>
      <w:fldChar w:fldCharType="end"/>
    </w:r>
    <w:r w:rsidRPr="00695D92">
      <w:rPr>
        <w:rFonts w:ascii="Arial Narrow" w:hAnsi="Arial Narrow"/>
        <w:sz w:val="22"/>
      </w:rPr>
      <w:t xml:space="preserve"> </w:t>
    </w:r>
    <w:r w:rsidRPr="00695D92">
      <w:rPr>
        <w:rFonts w:ascii="Arial Narrow" w:hAnsi="Arial Narrow"/>
        <w:sz w:val="18"/>
      </w:rPr>
      <w:t xml:space="preserve">                      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Pr="00F050EB">
      <w:rPr>
        <w:rFonts w:ascii="Arial Narrow" w:hAnsi="Arial Narrow"/>
        <w:sz w:val="20"/>
      </w:rPr>
      <w:t xml:space="preserve">   </w:t>
    </w:r>
    <w:r w:rsidR="00944FE3">
      <w:rPr>
        <w:rFonts w:ascii="Arial Narrow" w:hAnsi="Arial Narrow"/>
        <w:sz w:val="18"/>
      </w:rPr>
      <w:t xml:space="preserve">R. </w:t>
    </w:r>
    <w:proofErr w:type="spellStart"/>
    <w:r w:rsidR="00944FE3">
      <w:rPr>
        <w:rFonts w:ascii="Arial Narrow" w:hAnsi="Arial Narrow"/>
        <w:sz w:val="18"/>
      </w:rPr>
      <w:t>Enferm</w:t>
    </w:r>
    <w:proofErr w:type="spellEnd"/>
    <w:r w:rsidR="00944FE3">
      <w:rPr>
        <w:rFonts w:ascii="Arial Narrow" w:hAnsi="Arial Narrow"/>
        <w:sz w:val="18"/>
      </w:rPr>
      <w:t>. UFJF</w:t>
    </w:r>
    <w:r w:rsidR="00944FE3" w:rsidRPr="00F43734">
      <w:rPr>
        <w:rFonts w:ascii="Arial Narrow" w:hAnsi="Arial Narrow"/>
        <w:sz w:val="18"/>
        <w:lang w:val="pt-BR"/>
      </w:rPr>
      <w:t>. 20</w:t>
    </w:r>
    <w:r w:rsidR="00B5517D">
      <w:rPr>
        <w:rFonts w:ascii="Arial Narrow" w:hAnsi="Arial Narrow"/>
        <w:sz w:val="18"/>
        <w:lang w:val="pt-BR"/>
      </w:rPr>
      <w:t>26</w:t>
    </w:r>
    <w:r w:rsidR="00944FE3" w:rsidRPr="00F43734">
      <w:rPr>
        <w:rFonts w:ascii="Arial Narrow" w:hAnsi="Arial Narrow"/>
        <w:sz w:val="18"/>
        <w:lang w:val="pt-BR"/>
      </w:rPr>
      <w:t xml:space="preserve">; </w:t>
    </w:r>
    <w:proofErr w:type="gramStart"/>
    <w:r w:rsidR="00B5517D">
      <w:rPr>
        <w:rFonts w:ascii="Arial Narrow" w:hAnsi="Arial Narrow"/>
        <w:sz w:val="18"/>
        <w:lang w:val="pt-BR"/>
      </w:rPr>
      <w:t>X</w:t>
    </w:r>
    <w:r w:rsidR="00944FE3" w:rsidRPr="00F43734">
      <w:rPr>
        <w:rFonts w:ascii="Arial Narrow" w:hAnsi="Arial Narrow"/>
        <w:sz w:val="18"/>
        <w:lang w:val="pt-BR"/>
      </w:rPr>
      <w:t>(</w:t>
    </w:r>
    <w:proofErr w:type="gramEnd"/>
    <w:r w:rsidR="00944FE3" w:rsidRPr="00F43734">
      <w:rPr>
        <w:rFonts w:ascii="Arial Narrow" w:hAnsi="Arial Narrow"/>
        <w:sz w:val="18"/>
        <w:lang w:val="pt-BR"/>
      </w:rPr>
      <w:t xml:space="preserve">1): </w:t>
    </w:r>
    <w:r w:rsidR="00944FE3" w:rsidRPr="00F050EB">
      <w:rPr>
        <w:rFonts w:ascii="Arial Narrow" w:hAnsi="Arial Narrow"/>
        <w:sz w:val="18"/>
      </w:rPr>
      <w:t>x-</w:t>
    </w:r>
    <w:proofErr w:type="spellStart"/>
    <w:r w:rsidR="00944FE3" w:rsidRPr="00F050EB">
      <w:rPr>
        <w:rFonts w:ascii="Arial Narrow" w:hAnsi="Arial Narrow"/>
        <w:sz w:val="18"/>
      </w:rPr>
      <w:t>xx</w:t>
    </w:r>
    <w:proofErr w:type="spellEnd"/>
  </w:p>
  <w:p w14:paraId="31476069" w14:textId="77777777" w:rsidR="00FF276B" w:rsidRDefault="00FF276B" w:rsidP="00234C78">
    <w:pPr>
      <w:pStyle w:val="Rodap0"/>
      <w:tabs>
        <w:tab w:val="left" w:pos="1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1" w:type="dxa"/>
      <w:tblLook w:val="0000" w:firstRow="0" w:lastRow="0" w:firstColumn="0" w:lastColumn="0" w:noHBand="0" w:noVBand="0"/>
    </w:tblPr>
    <w:tblGrid>
      <w:gridCol w:w="8943"/>
    </w:tblGrid>
    <w:tr w:rsidR="00FF276B" w14:paraId="548F98EC" w14:textId="77777777" w:rsidTr="0C7A75A5">
      <w:trPr>
        <w:trHeight w:val="440"/>
      </w:trPr>
      <w:tc>
        <w:tcPr>
          <w:tcW w:w="9653" w:type="dxa"/>
        </w:tcPr>
        <w:p w14:paraId="00C65AA2" w14:textId="77777777" w:rsidR="00FF276B" w:rsidRPr="00404949" w:rsidRDefault="00FF276B">
          <w:pPr>
            <w:pStyle w:val="Rodap0"/>
            <w:rPr>
              <w:lang w:val="pt-BR" w:eastAsia="en-US"/>
            </w:rPr>
          </w:pPr>
        </w:p>
      </w:tc>
    </w:tr>
    <w:tr w:rsidR="00FF276B" w14:paraId="605BE0F0" w14:textId="77777777" w:rsidTr="0C7A75A5">
      <w:trPr>
        <w:trHeight w:val="440"/>
      </w:trPr>
      <w:tc>
        <w:tcPr>
          <w:tcW w:w="9653" w:type="dxa"/>
        </w:tcPr>
        <w:p w14:paraId="23EA65B0" w14:textId="77777777" w:rsidR="00FF276B" w:rsidRPr="00404949" w:rsidRDefault="00FF276B" w:rsidP="00B70ABF">
          <w:pPr>
            <w:pStyle w:val="Rodap0"/>
            <w:jc w:val="right"/>
            <w:rPr>
              <w:lang w:val="pt-BR" w:eastAsia="en-US"/>
            </w:rPr>
          </w:pPr>
        </w:p>
        <w:p w14:paraId="724BC89B" w14:textId="615F009C" w:rsidR="00FF276B" w:rsidRPr="00404949" w:rsidRDefault="00783770" w:rsidP="00B70ABF">
          <w:pPr>
            <w:pStyle w:val="Rodap0"/>
            <w:jc w:val="right"/>
            <w:rPr>
              <w:lang w:val="pt-BR" w:eastAsia="en-US"/>
            </w:rPr>
          </w:pPr>
          <w:r>
            <w:rPr>
              <w:noProof/>
            </w:rPr>
            <w:drawing>
              <wp:inline distT="0" distB="0" distL="0" distR="0" wp14:anchorId="0595CC11" wp14:editId="216BF818">
                <wp:extent cx="838200" cy="29527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D13021" w14:textId="77777777" w:rsidR="00FF276B" w:rsidRDefault="00FF276B">
    <w:pPr>
      <w:pStyle w:val="Rodap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5ED3" w14:textId="77777777" w:rsidR="00223808" w:rsidRDefault="00223808" w:rsidP="001246B8">
      <w:r>
        <w:separator/>
      </w:r>
    </w:p>
  </w:footnote>
  <w:footnote w:type="continuationSeparator" w:id="0">
    <w:p w14:paraId="52F7E388" w14:textId="77777777" w:rsidR="00223808" w:rsidRDefault="00223808" w:rsidP="0012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1ECF" w14:textId="77777777" w:rsidR="00FF276B" w:rsidRDefault="00FF276B" w:rsidP="00332E6C">
    <w:pPr>
      <w:pStyle w:val="Cabealho"/>
      <w:tabs>
        <w:tab w:val="clear" w:pos="4320"/>
        <w:tab w:val="clear" w:pos="8640"/>
        <w:tab w:val="left" w:pos="973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jc w:val="center"/>
      <w:shd w:val="pct10" w:color="F2F2F2" w:fill="auto"/>
      <w:tblLayout w:type="fixed"/>
      <w:tblLook w:val="04A0" w:firstRow="1" w:lastRow="0" w:firstColumn="1" w:lastColumn="0" w:noHBand="0" w:noVBand="1"/>
    </w:tblPr>
    <w:tblGrid>
      <w:gridCol w:w="1637"/>
      <w:gridCol w:w="6183"/>
      <w:gridCol w:w="1965"/>
    </w:tblGrid>
    <w:tr w:rsidR="00C801AC" w14:paraId="28BCB511" w14:textId="77777777" w:rsidTr="000C560B">
      <w:trPr>
        <w:trHeight w:val="55"/>
        <w:jc w:val="center"/>
      </w:trPr>
      <w:tc>
        <w:tcPr>
          <w:tcW w:w="1637" w:type="dxa"/>
          <w:shd w:val="pct10" w:color="F2F2F2" w:fill="auto"/>
          <w:vAlign w:val="bottom"/>
        </w:tcPr>
        <w:p w14:paraId="64394615" w14:textId="77777777" w:rsidR="00C801AC" w:rsidRDefault="00C801AC" w:rsidP="00C801AC"/>
      </w:tc>
      <w:tc>
        <w:tcPr>
          <w:tcW w:w="6183" w:type="dxa"/>
          <w:shd w:val="pct10" w:color="F2F2F2" w:fill="auto"/>
        </w:tcPr>
        <w:p w14:paraId="044291D0" w14:textId="77777777" w:rsidR="00C801AC" w:rsidRPr="00E76F23" w:rsidRDefault="00C801AC" w:rsidP="00C801AC">
          <w:pPr>
            <w:pStyle w:val="Peridicos-itensparaedio"/>
            <w:rPr>
              <w:rFonts w:ascii="Arial Narrow" w:hAnsi="Arial Narrow"/>
            </w:rPr>
          </w:pPr>
        </w:p>
      </w:tc>
      <w:tc>
        <w:tcPr>
          <w:tcW w:w="1965" w:type="dxa"/>
          <w:shd w:val="pct10" w:color="F2F2F2" w:fill="auto"/>
          <w:vAlign w:val="center"/>
        </w:tcPr>
        <w:p w14:paraId="08E0878C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US"/>
            </w:rPr>
          </w:pPr>
        </w:p>
      </w:tc>
    </w:tr>
    <w:tr w:rsidR="00C801AC" w14:paraId="3CE943E0" w14:textId="77777777" w:rsidTr="000C560B">
      <w:trPr>
        <w:trHeight w:val="55"/>
        <w:jc w:val="center"/>
      </w:trPr>
      <w:tc>
        <w:tcPr>
          <w:tcW w:w="1637" w:type="dxa"/>
          <w:vMerge w:val="restart"/>
          <w:shd w:val="pct10" w:color="F2F2F2" w:fill="auto"/>
          <w:vAlign w:val="center"/>
        </w:tcPr>
        <w:p w14:paraId="6A7B1149" w14:textId="77777777" w:rsidR="00C801AC" w:rsidRPr="006C433C" w:rsidRDefault="00C801AC" w:rsidP="00C801AC">
          <w:pPr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0345EC6A" wp14:editId="2C8B5309">
                <wp:extent cx="809625" cy="5810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   </w:t>
          </w:r>
        </w:p>
      </w:tc>
      <w:tc>
        <w:tcPr>
          <w:tcW w:w="6183" w:type="dxa"/>
          <w:shd w:val="pct10" w:color="F2F2F2" w:fill="auto"/>
        </w:tcPr>
        <w:p w14:paraId="0E52FBA2" w14:textId="77777777" w:rsidR="00C801AC" w:rsidRPr="002E206D" w:rsidRDefault="00C801AC" w:rsidP="00C801AC"/>
      </w:tc>
      <w:tc>
        <w:tcPr>
          <w:tcW w:w="1965" w:type="dxa"/>
          <w:vMerge w:val="restart"/>
          <w:shd w:val="pct10" w:color="F2F2F2" w:fill="auto"/>
          <w:vAlign w:val="center"/>
        </w:tcPr>
        <w:p w14:paraId="208C2EB9" w14:textId="77777777" w:rsidR="00C801AC" w:rsidRDefault="00C801AC" w:rsidP="00C801AC">
          <w:pPr>
            <w:pStyle w:val="Peridicos-itensparaedio"/>
          </w:pPr>
          <w:r>
            <w:rPr>
              <w:noProof/>
            </w:rPr>
            <w:drawing>
              <wp:inline distT="0" distB="0" distL="0" distR="0" wp14:anchorId="77FD4068" wp14:editId="499CD935">
                <wp:extent cx="885825" cy="7048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01AC" w:rsidRPr="00224907" w14:paraId="3552B909" w14:textId="77777777" w:rsidTr="000C560B">
      <w:trPr>
        <w:trHeight w:val="766"/>
        <w:jc w:val="center"/>
      </w:trPr>
      <w:tc>
        <w:tcPr>
          <w:tcW w:w="1637" w:type="dxa"/>
          <w:vMerge/>
          <w:shd w:val="pct10" w:color="F2F2F2" w:fill="auto"/>
        </w:tcPr>
        <w:p w14:paraId="5BDDCBF4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bottom w:val="single" w:sz="4" w:space="0" w:color="auto"/>
          </w:tcBorders>
          <w:shd w:val="clear" w:color="auto" w:fill="D9D9D9"/>
          <w:vAlign w:val="center"/>
        </w:tcPr>
        <w:p w14:paraId="66E638D7" w14:textId="77777777" w:rsidR="00C801AC" w:rsidRPr="00C40971" w:rsidRDefault="00C801AC" w:rsidP="00C801AC">
          <w:pPr>
            <w:pStyle w:val="titulodarevista"/>
            <w:rPr>
              <w:rFonts w:ascii="Arial Narrow" w:hAnsi="Arial Narrow" w:cs="Arial"/>
              <w:b/>
              <w:i/>
              <w:iCs/>
              <w:color w:val="0000FF"/>
              <w:sz w:val="18"/>
              <w:u w:val="single"/>
            </w:rPr>
          </w:pPr>
          <w:r w:rsidRPr="00655CD0">
            <w:rPr>
              <w:rFonts w:ascii="Arial Narrow" w:hAnsi="Arial Narrow"/>
              <w:b/>
            </w:rPr>
            <w:t>Revista de Enfermagem UFJF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291F6AD8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IN"/>
            </w:rPr>
          </w:pPr>
        </w:p>
      </w:tc>
    </w:tr>
    <w:tr w:rsidR="00C801AC" w:rsidRPr="002475E0" w14:paraId="5A85E4EC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41915C92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top w:val="single" w:sz="4" w:space="0" w:color="auto"/>
          </w:tcBorders>
          <w:shd w:val="clear" w:color="auto" w:fill="D9D9D9"/>
        </w:tcPr>
        <w:p w14:paraId="00991FC4" w14:textId="77777777" w:rsidR="00C801AC" w:rsidRPr="00C40971" w:rsidRDefault="00C801AC" w:rsidP="00C801AC">
          <w:pPr>
            <w:pStyle w:val="Peridicos-itensparaedio"/>
            <w:rPr>
              <w:rFonts w:ascii="Arial Narrow" w:hAnsi="Arial Narrow"/>
              <w:sz w:val="18"/>
              <w:szCs w:val="18"/>
              <w:lang w:val="en-IN"/>
            </w:rPr>
          </w:pPr>
          <w:r w:rsidRPr="00C40971">
            <w:rPr>
              <w:rFonts w:ascii="Arial Narrow" w:hAnsi="Arial Narrow"/>
              <w:iCs/>
              <w:szCs w:val="16"/>
              <w:lang w:val="en-IN"/>
            </w:rPr>
            <w:t>https://periodicos.ufjf.br/index.php/enfermagem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0D6443B3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  <w:tr w:rsidR="00C801AC" w:rsidRPr="002475E0" w14:paraId="6DF5A19D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5DAC0E3B" w14:textId="77777777" w:rsidR="00C801AC" w:rsidRPr="00C40971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shd w:val="pct10" w:color="F2F2F2" w:fill="auto"/>
        </w:tcPr>
        <w:p w14:paraId="2CAAE386" w14:textId="77777777" w:rsidR="00C801AC" w:rsidRPr="00C40971" w:rsidRDefault="00C801AC" w:rsidP="00C801AC">
          <w:pPr>
            <w:rPr>
              <w:lang w:val="en-IN"/>
            </w:rPr>
          </w:pPr>
        </w:p>
      </w:tc>
      <w:tc>
        <w:tcPr>
          <w:tcW w:w="1965" w:type="dxa"/>
          <w:vMerge/>
          <w:shd w:val="pct10" w:color="F2F2F2" w:fill="auto"/>
          <w:vAlign w:val="center"/>
        </w:tcPr>
        <w:p w14:paraId="32E74959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</w:tbl>
  <w:p w14:paraId="3A20B430" w14:textId="381B2CB4" w:rsidR="00FF276B" w:rsidRPr="00C40971" w:rsidRDefault="00FF276B" w:rsidP="00C801AC">
    <w:pPr>
      <w:pStyle w:val="Cabealho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8C2"/>
    <w:multiLevelType w:val="multilevel"/>
    <w:tmpl w:val="EEA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D66"/>
    <w:multiLevelType w:val="hybridMultilevel"/>
    <w:tmpl w:val="DE6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531F"/>
    <w:multiLevelType w:val="multilevel"/>
    <w:tmpl w:val="373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101930">
    <w:abstractNumId w:val="1"/>
  </w:num>
  <w:num w:numId="2" w16cid:durableId="964239253">
    <w:abstractNumId w:val="0"/>
  </w:num>
  <w:num w:numId="3" w16cid:durableId="28300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C6"/>
    <w:rsid w:val="00001651"/>
    <w:rsid w:val="00001990"/>
    <w:rsid w:val="000028E2"/>
    <w:rsid w:val="00023A0A"/>
    <w:rsid w:val="0003161C"/>
    <w:rsid w:val="00047925"/>
    <w:rsid w:val="00085768"/>
    <w:rsid w:val="00086D61"/>
    <w:rsid w:val="000A186C"/>
    <w:rsid w:val="000A7990"/>
    <w:rsid w:val="000C6E0A"/>
    <w:rsid w:val="000D23B0"/>
    <w:rsid w:val="000D7260"/>
    <w:rsid w:val="000E7579"/>
    <w:rsid w:val="000F334E"/>
    <w:rsid w:val="00115228"/>
    <w:rsid w:val="00116509"/>
    <w:rsid w:val="001246B8"/>
    <w:rsid w:val="00130221"/>
    <w:rsid w:val="001321D1"/>
    <w:rsid w:val="0014490B"/>
    <w:rsid w:val="00150C04"/>
    <w:rsid w:val="00153376"/>
    <w:rsid w:val="0015658A"/>
    <w:rsid w:val="00163E2B"/>
    <w:rsid w:val="00180AA3"/>
    <w:rsid w:val="001861E9"/>
    <w:rsid w:val="00190414"/>
    <w:rsid w:val="001963BD"/>
    <w:rsid w:val="00197249"/>
    <w:rsid w:val="00197F2A"/>
    <w:rsid w:val="001B0A69"/>
    <w:rsid w:val="001B434D"/>
    <w:rsid w:val="001B69C6"/>
    <w:rsid w:val="001E3628"/>
    <w:rsid w:val="001E49EB"/>
    <w:rsid w:val="001E5278"/>
    <w:rsid w:val="001F1135"/>
    <w:rsid w:val="002036C4"/>
    <w:rsid w:val="00207E59"/>
    <w:rsid w:val="002113A0"/>
    <w:rsid w:val="00211847"/>
    <w:rsid w:val="00223808"/>
    <w:rsid w:val="00223963"/>
    <w:rsid w:val="00224907"/>
    <w:rsid w:val="0022716E"/>
    <w:rsid w:val="00234C78"/>
    <w:rsid w:val="002372D4"/>
    <w:rsid w:val="00241526"/>
    <w:rsid w:val="00241DFA"/>
    <w:rsid w:val="00242A4E"/>
    <w:rsid w:val="002475E0"/>
    <w:rsid w:val="00254540"/>
    <w:rsid w:val="00255EA4"/>
    <w:rsid w:val="00262B45"/>
    <w:rsid w:val="002677E2"/>
    <w:rsid w:val="002704C4"/>
    <w:rsid w:val="00273F5C"/>
    <w:rsid w:val="00275346"/>
    <w:rsid w:val="0028401D"/>
    <w:rsid w:val="002A16A9"/>
    <w:rsid w:val="002B226D"/>
    <w:rsid w:val="002B328E"/>
    <w:rsid w:val="002C25FE"/>
    <w:rsid w:val="002C5826"/>
    <w:rsid w:val="002D6B72"/>
    <w:rsid w:val="002E031F"/>
    <w:rsid w:val="002E72BB"/>
    <w:rsid w:val="002F5DA3"/>
    <w:rsid w:val="0030177D"/>
    <w:rsid w:val="003023BD"/>
    <w:rsid w:val="00313D01"/>
    <w:rsid w:val="00332E6C"/>
    <w:rsid w:val="003408A9"/>
    <w:rsid w:val="00363DAD"/>
    <w:rsid w:val="003677DF"/>
    <w:rsid w:val="00371B95"/>
    <w:rsid w:val="0038657B"/>
    <w:rsid w:val="003902FD"/>
    <w:rsid w:val="003908A4"/>
    <w:rsid w:val="003957DB"/>
    <w:rsid w:val="00397810"/>
    <w:rsid w:val="003B012C"/>
    <w:rsid w:val="003B42AC"/>
    <w:rsid w:val="003C7E0A"/>
    <w:rsid w:val="003D2974"/>
    <w:rsid w:val="003F061C"/>
    <w:rsid w:val="003F1F23"/>
    <w:rsid w:val="003F73C7"/>
    <w:rsid w:val="00400007"/>
    <w:rsid w:val="00401435"/>
    <w:rsid w:val="0040322D"/>
    <w:rsid w:val="00404949"/>
    <w:rsid w:val="00413160"/>
    <w:rsid w:val="00422134"/>
    <w:rsid w:val="004266A4"/>
    <w:rsid w:val="00434256"/>
    <w:rsid w:val="00441FF6"/>
    <w:rsid w:val="0044363B"/>
    <w:rsid w:val="00447640"/>
    <w:rsid w:val="004539F1"/>
    <w:rsid w:val="00453A01"/>
    <w:rsid w:val="00453BC0"/>
    <w:rsid w:val="004619DE"/>
    <w:rsid w:val="0046233E"/>
    <w:rsid w:val="00467A20"/>
    <w:rsid w:val="004729C5"/>
    <w:rsid w:val="00477448"/>
    <w:rsid w:val="0048405F"/>
    <w:rsid w:val="00487E2C"/>
    <w:rsid w:val="00490A95"/>
    <w:rsid w:val="004A3935"/>
    <w:rsid w:val="004A7B8F"/>
    <w:rsid w:val="004C0529"/>
    <w:rsid w:val="004C65F6"/>
    <w:rsid w:val="004D3C7D"/>
    <w:rsid w:val="004E4151"/>
    <w:rsid w:val="004E44E4"/>
    <w:rsid w:val="004F55A3"/>
    <w:rsid w:val="004F7361"/>
    <w:rsid w:val="005019F4"/>
    <w:rsid w:val="00513480"/>
    <w:rsid w:val="005142AB"/>
    <w:rsid w:val="0051474D"/>
    <w:rsid w:val="00520A21"/>
    <w:rsid w:val="0053598C"/>
    <w:rsid w:val="00536242"/>
    <w:rsid w:val="00540781"/>
    <w:rsid w:val="00545171"/>
    <w:rsid w:val="005A2436"/>
    <w:rsid w:val="005A7D85"/>
    <w:rsid w:val="005B5209"/>
    <w:rsid w:val="005B7D6D"/>
    <w:rsid w:val="005C18EC"/>
    <w:rsid w:val="005C7A2B"/>
    <w:rsid w:val="005D23EE"/>
    <w:rsid w:val="005D25F9"/>
    <w:rsid w:val="005E30DA"/>
    <w:rsid w:val="005E5EF8"/>
    <w:rsid w:val="005E6465"/>
    <w:rsid w:val="00610DA0"/>
    <w:rsid w:val="006134F0"/>
    <w:rsid w:val="006177B3"/>
    <w:rsid w:val="00623CE4"/>
    <w:rsid w:val="00630205"/>
    <w:rsid w:val="0063577E"/>
    <w:rsid w:val="006363F0"/>
    <w:rsid w:val="00637F60"/>
    <w:rsid w:val="006479B6"/>
    <w:rsid w:val="00655CD0"/>
    <w:rsid w:val="006616FE"/>
    <w:rsid w:val="006632A9"/>
    <w:rsid w:val="00672A5E"/>
    <w:rsid w:val="00695D92"/>
    <w:rsid w:val="00696E49"/>
    <w:rsid w:val="006A52BD"/>
    <w:rsid w:val="006B378F"/>
    <w:rsid w:val="006B48B3"/>
    <w:rsid w:val="006C433C"/>
    <w:rsid w:val="006C60A7"/>
    <w:rsid w:val="006E0F51"/>
    <w:rsid w:val="0070516D"/>
    <w:rsid w:val="007106F2"/>
    <w:rsid w:val="00714F5F"/>
    <w:rsid w:val="00765514"/>
    <w:rsid w:val="00767A0D"/>
    <w:rsid w:val="00774F18"/>
    <w:rsid w:val="00783770"/>
    <w:rsid w:val="00791824"/>
    <w:rsid w:val="007925A0"/>
    <w:rsid w:val="007936D4"/>
    <w:rsid w:val="00795499"/>
    <w:rsid w:val="00795589"/>
    <w:rsid w:val="00795C15"/>
    <w:rsid w:val="007A2FA1"/>
    <w:rsid w:val="007A4F74"/>
    <w:rsid w:val="007A6007"/>
    <w:rsid w:val="007B2F2A"/>
    <w:rsid w:val="007C47D4"/>
    <w:rsid w:val="007D4402"/>
    <w:rsid w:val="007E1425"/>
    <w:rsid w:val="007E2B1A"/>
    <w:rsid w:val="007E5C24"/>
    <w:rsid w:val="0080226D"/>
    <w:rsid w:val="00811FE1"/>
    <w:rsid w:val="00822429"/>
    <w:rsid w:val="00837CDC"/>
    <w:rsid w:val="00845906"/>
    <w:rsid w:val="008461B1"/>
    <w:rsid w:val="008507F5"/>
    <w:rsid w:val="00852B94"/>
    <w:rsid w:val="008667B4"/>
    <w:rsid w:val="00870700"/>
    <w:rsid w:val="00871356"/>
    <w:rsid w:val="0087481A"/>
    <w:rsid w:val="008774F5"/>
    <w:rsid w:val="008778E7"/>
    <w:rsid w:val="0088086F"/>
    <w:rsid w:val="008902D9"/>
    <w:rsid w:val="00892268"/>
    <w:rsid w:val="008B7FF6"/>
    <w:rsid w:val="008C3C67"/>
    <w:rsid w:val="008D45F2"/>
    <w:rsid w:val="008D6F17"/>
    <w:rsid w:val="00906CF6"/>
    <w:rsid w:val="00912097"/>
    <w:rsid w:val="009230EF"/>
    <w:rsid w:val="009237AE"/>
    <w:rsid w:val="00930D2C"/>
    <w:rsid w:val="009322D8"/>
    <w:rsid w:val="0093522F"/>
    <w:rsid w:val="00943C6B"/>
    <w:rsid w:val="00944FE3"/>
    <w:rsid w:val="009579BC"/>
    <w:rsid w:val="00963D27"/>
    <w:rsid w:val="00970C74"/>
    <w:rsid w:val="00971D95"/>
    <w:rsid w:val="009734E0"/>
    <w:rsid w:val="00975FAB"/>
    <w:rsid w:val="00976243"/>
    <w:rsid w:val="00982840"/>
    <w:rsid w:val="00987E49"/>
    <w:rsid w:val="00994F0C"/>
    <w:rsid w:val="00996C45"/>
    <w:rsid w:val="009A668F"/>
    <w:rsid w:val="009A7BC6"/>
    <w:rsid w:val="009C3E5A"/>
    <w:rsid w:val="009D0C33"/>
    <w:rsid w:val="009E1E14"/>
    <w:rsid w:val="009E1F74"/>
    <w:rsid w:val="009E6E36"/>
    <w:rsid w:val="009E70DD"/>
    <w:rsid w:val="009F6727"/>
    <w:rsid w:val="00A021AE"/>
    <w:rsid w:val="00A03B60"/>
    <w:rsid w:val="00A04E7A"/>
    <w:rsid w:val="00A1248F"/>
    <w:rsid w:val="00A16D90"/>
    <w:rsid w:val="00A231D4"/>
    <w:rsid w:val="00A25BCE"/>
    <w:rsid w:val="00A26AB1"/>
    <w:rsid w:val="00A34A48"/>
    <w:rsid w:val="00A44254"/>
    <w:rsid w:val="00A63211"/>
    <w:rsid w:val="00A664D6"/>
    <w:rsid w:val="00A83123"/>
    <w:rsid w:val="00A92136"/>
    <w:rsid w:val="00AA400D"/>
    <w:rsid w:val="00AA6594"/>
    <w:rsid w:val="00AA6DF2"/>
    <w:rsid w:val="00AB3B9D"/>
    <w:rsid w:val="00AB3C33"/>
    <w:rsid w:val="00AC28CC"/>
    <w:rsid w:val="00AC6333"/>
    <w:rsid w:val="00AD3271"/>
    <w:rsid w:val="00AD375C"/>
    <w:rsid w:val="00AD7FC8"/>
    <w:rsid w:val="00AE7CC1"/>
    <w:rsid w:val="00AF1A4C"/>
    <w:rsid w:val="00AF3691"/>
    <w:rsid w:val="00B06CD6"/>
    <w:rsid w:val="00B072DD"/>
    <w:rsid w:val="00B0781B"/>
    <w:rsid w:val="00B2266C"/>
    <w:rsid w:val="00B314EB"/>
    <w:rsid w:val="00B372D8"/>
    <w:rsid w:val="00B41352"/>
    <w:rsid w:val="00B436BD"/>
    <w:rsid w:val="00B440F8"/>
    <w:rsid w:val="00B5269A"/>
    <w:rsid w:val="00B532CC"/>
    <w:rsid w:val="00B53455"/>
    <w:rsid w:val="00B537D8"/>
    <w:rsid w:val="00B5517D"/>
    <w:rsid w:val="00B57708"/>
    <w:rsid w:val="00B60037"/>
    <w:rsid w:val="00B66DFA"/>
    <w:rsid w:val="00B67264"/>
    <w:rsid w:val="00B67525"/>
    <w:rsid w:val="00B70ABF"/>
    <w:rsid w:val="00B74392"/>
    <w:rsid w:val="00B75AEF"/>
    <w:rsid w:val="00B8238E"/>
    <w:rsid w:val="00B86FBF"/>
    <w:rsid w:val="00B900E0"/>
    <w:rsid w:val="00BA6599"/>
    <w:rsid w:val="00BA7086"/>
    <w:rsid w:val="00BB3A9F"/>
    <w:rsid w:val="00BC1EDD"/>
    <w:rsid w:val="00BC257A"/>
    <w:rsid w:val="00BC3C4A"/>
    <w:rsid w:val="00BD1B98"/>
    <w:rsid w:val="00BE3F82"/>
    <w:rsid w:val="00BE58EF"/>
    <w:rsid w:val="00BF3303"/>
    <w:rsid w:val="00BF3D25"/>
    <w:rsid w:val="00BF4990"/>
    <w:rsid w:val="00C012BE"/>
    <w:rsid w:val="00C04E03"/>
    <w:rsid w:val="00C0646A"/>
    <w:rsid w:val="00C217B2"/>
    <w:rsid w:val="00C27425"/>
    <w:rsid w:val="00C275BC"/>
    <w:rsid w:val="00C307D8"/>
    <w:rsid w:val="00C333B0"/>
    <w:rsid w:val="00C370C0"/>
    <w:rsid w:val="00C40971"/>
    <w:rsid w:val="00C42D22"/>
    <w:rsid w:val="00C44CA8"/>
    <w:rsid w:val="00C4712C"/>
    <w:rsid w:val="00C53EE5"/>
    <w:rsid w:val="00C56E4D"/>
    <w:rsid w:val="00C636E8"/>
    <w:rsid w:val="00C801AC"/>
    <w:rsid w:val="00C8074E"/>
    <w:rsid w:val="00C86793"/>
    <w:rsid w:val="00C87A18"/>
    <w:rsid w:val="00C93166"/>
    <w:rsid w:val="00CA35C2"/>
    <w:rsid w:val="00CA4EFD"/>
    <w:rsid w:val="00CD6FA3"/>
    <w:rsid w:val="00CD797C"/>
    <w:rsid w:val="00D00B3E"/>
    <w:rsid w:val="00D03C2B"/>
    <w:rsid w:val="00D04FD1"/>
    <w:rsid w:val="00D0547A"/>
    <w:rsid w:val="00D14555"/>
    <w:rsid w:val="00D309AF"/>
    <w:rsid w:val="00D30C8D"/>
    <w:rsid w:val="00D413A8"/>
    <w:rsid w:val="00D43686"/>
    <w:rsid w:val="00D4640B"/>
    <w:rsid w:val="00D512B7"/>
    <w:rsid w:val="00D56BF4"/>
    <w:rsid w:val="00D60324"/>
    <w:rsid w:val="00D7282B"/>
    <w:rsid w:val="00D73F06"/>
    <w:rsid w:val="00D81B92"/>
    <w:rsid w:val="00D82F5B"/>
    <w:rsid w:val="00D83A86"/>
    <w:rsid w:val="00D92094"/>
    <w:rsid w:val="00D9256F"/>
    <w:rsid w:val="00D93C77"/>
    <w:rsid w:val="00D96D62"/>
    <w:rsid w:val="00DA26F0"/>
    <w:rsid w:val="00DA29E7"/>
    <w:rsid w:val="00DC0AA0"/>
    <w:rsid w:val="00DD2553"/>
    <w:rsid w:val="00DE25BE"/>
    <w:rsid w:val="00DE650A"/>
    <w:rsid w:val="00DF5D13"/>
    <w:rsid w:val="00E009CE"/>
    <w:rsid w:val="00E11892"/>
    <w:rsid w:val="00E2213B"/>
    <w:rsid w:val="00E22B85"/>
    <w:rsid w:val="00E23F7B"/>
    <w:rsid w:val="00E34679"/>
    <w:rsid w:val="00E37AEF"/>
    <w:rsid w:val="00E37D16"/>
    <w:rsid w:val="00E45ECC"/>
    <w:rsid w:val="00E51AEF"/>
    <w:rsid w:val="00E611F4"/>
    <w:rsid w:val="00E65927"/>
    <w:rsid w:val="00E76F23"/>
    <w:rsid w:val="00E841C3"/>
    <w:rsid w:val="00E87716"/>
    <w:rsid w:val="00E90FA4"/>
    <w:rsid w:val="00EA65FD"/>
    <w:rsid w:val="00ED6F1F"/>
    <w:rsid w:val="00EE67D7"/>
    <w:rsid w:val="00F050EB"/>
    <w:rsid w:val="00F109D2"/>
    <w:rsid w:val="00F2375A"/>
    <w:rsid w:val="00F31E16"/>
    <w:rsid w:val="00F350E0"/>
    <w:rsid w:val="00F405FE"/>
    <w:rsid w:val="00F43734"/>
    <w:rsid w:val="00F476C7"/>
    <w:rsid w:val="00F50AD8"/>
    <w:rsid w:val="00F61C0D"/>
    <w:rsid w:val="00F70928"/>
    <w:rsid w:val="00F93020"/>
    <w:rsid w:val="00F938B8"/>
    <w:rsid w:val="00F970DB"/>
    <w:rsid w:val="00F97171"/>
    <w:rsid w:val="00FA04AA"/>
    <w:rsid w:val="00FC1487"/>
    <w:rsid w:val="00FC26BD"/>
    <w:rsid w:val="00FC44FF"/>
    <w:rsid w:val="00FC590B"/>
    <w:rsid w:val="00FC59D1"/>
    <w:rsid w:val="00FD0F7F"/>
    <w:rsid w:val="00FF276B"/>
    <w:rsid w:val="00FF3D04"/>
    <w:rsid w:val="00FF74C9"/>
    <w:rsid w:val="0A8985E1"/>
    <w:rsid w:val="0C7A75A5"/>
    <w:rsid w:val="317F0382"/>
    <w:rsid w:val="59BD5F5C"/>
    <w:rsid w:val="68B1771B"/>
    <w:rsid w:val="6E1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43F15"/>
  <w15:chartTrackingRefBased/>
  <w15:docId w15:val="{F212936C-90CA-4C0B-9EDC-EC737B0F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Bitstream Vera Sans" w:hAnsi="Cambria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00"/>
    <w:pPr>
      <w:widowControl w:val="0"/>
      <w:suppressAutoHyphens/>
      <w:jc w:val="both"/>
    </w:pPr>
    <w:rPr>
      <w:rFonts w:ascii="Calibri" w:hAnsi="Calibri"/>
      <w:kern w:val="1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273F5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397810"/>
    <w:pPr>
      <w:keepNext/>
      <w:spacing w:before="240" w:after="60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com-direo">
    <w:name w:val="facom-direção"/>
    <w:autoRedefine/>
    <w:qFormat/>
    <w:rsid w:val="00975FAB"/>
    <w:pPr>
      <w:jc w:val="both"/>
    </w:pPr>
    <w:rPr>
      <w:rFonts w:ascii="Calibri" w:hAnsi="Calibri"/>
      <w:kern w:val="1"/>
      <w:sz w:val="24"/>
      <w:szCs w:val="24"/>
      <w:lang w:eastAsia="en-US"/>
    </w:rPr>
  </w:style>
  <w:style w:type="paragraph" w:customStyle="1" w:styleId="notaderodap">
    <w:name w:val="nota de rodapé"/>
    <w:basedOn w:val="Textodenotaderodap"/>
    <w:qFormat/>
    <w:rsid w:val="00C636E8"/>
  </w:style>
  <w:style w:type="paragraph" w:styleId="Textodenotaderodap">
    <w:name w:val="footnote text"/>
    <w:basedOn w:val="Normal"/>
    <w:link w:val="TextodenotaderodapChar"/>
    <w:uiPriority w:val="99"/>
    <w:unhideWhenUsed/>
    <w:rsid w:val="00C636E8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C636E8"/>
    <w:rPr>
      <w:rFonts w:ascii="Times New Roman" w:hAnsi="Times New Roman"/>
    </w:rPr>
  </w:style>
  <w:style w:type="paragraph" w:customStyle="1" w:styleId="citaes">
    <w:name w:val="citações"/>
    <w:basedOn w:val="Normal"/>
    <w:autoRedefine/>
    <w:qFormat/>
    <w:rsid w:val="008507F5"/>
    <w:pPr>
      <w:ind w:left="2268"/>
    </w:pPr>
    <w:rPr>
      <w:rFonts w:eastAsia="MS Mincho"/>
      <w:color w:val="000000"/>
      <w:kern w:val="24"/>
      <w:sz w:val="20"/>
      <w:szCs w:val="20"/>
    </w:rPr>
  </w:style>
  <w:style w:type="paragraph" w:customStyle="1" w:styleId="Rodap1">
    <w:name w:val="Rodapé1"/>
    <w:basedOn w:val="Textodenotaderodap"/>
    <w:next w:val="Textodenotaderodap"/>
    <w:autoRedefine/>
    <w:qFormat/>
    <w:rsid w:val="00C012BE"/>
    <w:pPr>
      <w:suppressLineNumbers/>
      <w:spacing w:before="120" w:after="120"/>
      <w:ind w:left="283" w:hanging="283"/>
    </w:pPr>
    <w:rPr>
      <w:rFonts w:eastAsia="MS Mincho"/>
      <w:color w:val="000000"/>
      <w:kern w:val="24"/>
      <w:sz w:val="18"/>
    </w:rPr>
  </w:style>
  <w:style w:type="paragraph" w:customStyle="1" w:styleId="rodap">
    <w:name w:val="rodapé"/>
    <w:basedOn w:val="Textodenotaderodap"/>
    <w:next w:val="Textodenotaderodap"/>
    <w:autoRedefine/>
    <w:qFormat/>
    <w:rsid w:val="00C012BE"/>
    <w:pPr>
      <w:suppressLineNumbers/>
      <w:ind w:left="283" w:hanging="283"/>
    </w:pPr>
    <w:rPr>
      <w:rFonts w:eastAsia="MS Mincho"/>
      <w:color w:val="000000"/>
      <w:kern w:val="24"/>
      <w:sz w:val="18"/>
    </w:rPr>
  </w:style>
  <w:style w:type="paragraph" w:styleId="Ttulo">
    <w:name w:val="Title"/>
    <w:aliases w:val="TÍTULO-ARTIGOS"/>
    <w:basedOn w:val="Normal"/>
    <w:next w:val="Normal"/>
    <w:link w:val="TtuloChar"/>
    <w:autoRedefine/>
    <w:uiPriority w:val="10"/>
    <w:qFormat/>
    <w:rsid w:val="00C275BC"/>
    <w:pPr>
      <w:framePr w:hSpace="181" w:vSpace="181" w:wrap="around" w:vAnchor="text" w:hAnchor="text" w:y="1"/>
      <w:pBdr>
        <w:bottom w:val="single" w:sz="8" w:space="4" w:color="4F81BD"/>
      </w:pBdr>
      <w:suppressAutoHyphens w:val="0"/>
      <w:spacing w:after="240"/>
      <w:contextualSpacing/>
      <w:jc w:val="center"/>
    </w:pPr>
    <w:rPr>
      <w:rFonts w:eastAsia="MS Gothic"/>
      <w:color w:val="000000"/>
      <w:spacing w:val="4"/>
      <w:kern w:val="24"/>
      <w:sz w:val="36"/>
      <w:szCs w:val="36"/>
      <w:lang w:val="x-none" w:eastAsia="x-none"/>
    </w:rPr>
  </w:style>
  <w:style w:type="character" w:customStyle="1" w:styleId="TtuloChar">
    <w:name w:val="Título Char"/>
    <w:aliases w:val="TÍTULO-ARTIGOS Char"/>
    <w:link w:val="Ttulo"/>
    <w:uiPriority w:val="10"/>
    <w:rsid w:val="00C275BC"/>
    <w:rPr>
      <w:rFonts w:ascii="Calibri" w:eastAsia="MS Gothic" w:hAnsi="Calibri"/>
      <w:color w:val="000000"/>
      <w:spacing w:val="4"/>
      <w:kern w:val="24"/>
      <w:sz w:val="36"/>
      <w:szCs w:val="36"/>
    </w:rPr>
  </w:style>
  <w:style w:type="table" w:styleId="Tabelacomgrade">
    <w:name w:val="Table Grid"/>
    <w:basedOn w:val="Tabelanormal"/>
    <w:uiPriority w:val="59"/>
    <w:rsid w:val="007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idicos-itensparaedio">
    <w:name w:val="Periódicos-itens para edição"/>
    <w:basedOn w:val="Normal"/>
    <w:qFormat/>
    <w:rsid w:val="004F7361"/>
    <w:pPr>
      <w:spacing w:before="120" w:after="120"/>
      <w:jc w:val="center"/>
    </w:pPr>
    <w:rPr>
      <w:color w:val="FF0000"/>
      <w:sz w:val="20"/>
    </w:rPr>
  </w:style>
  <w:style w:type="paragraph" w:customStyle="1" w:styleId="titulodarevista">
    <w:name w:val="titulo da revista"/>
    <w:basedOn w:val="Normal"/>
    <w:qFormat/>
    <w:rsid w:val="00B74392"/>
    <w:pPr>
      <w:jc w:val="center"/>
    </w:pPr>
    <w:rPr>
      <w:kern w:val="36"/>
      <w:sz w:val="48"/>
      <w:szCs w:val="48"/>
    </w:rPr>
  </w:style>
  <w:style w:type="paragraph" w:customStyle="1" w:styleId="nome-revista">
    <w:name w:val="nome- revista"/>
    <w:basedOn w:val="Normal"/>
    <w:qFormat/>
    <w:rsid w:val="00B372D8"/>
    <w:pPr>
      <w:jc w:val="center"/>
    </w:pPr>
    <w:rPr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A95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90A95"/>
    <w:rPr>
      <w:rFonts w:ascii="Lucida Grande" w:hAnsi="Lucida Grande" w:cs="Lucida Grande"/>
      <w:kern w:val="1"/>
      <w:sz w:val="18"/>
      <w:szCs w:val="18"/>
    </w:rPr>
  </w:style>
  <w:style w:type="paragraph" w:customStyle="1" w:styleId="nome-revista0">
    <w:name w:val="nome-revista"/>
    <w:basedOn w:val="Normal"/>
    <w:autoRedefine/>
    <w:qFormat/>
    <w:rsid w:val="00C370C0"/>
    <w:pPr>
      <w:jc w:val="center"/>
    </w:pPr>
    <w:rPr>
      <w:sz w:val="40"/>
    </w:rPr>
  </w:style>
  <w:style w:type="paragraph" w:styleId="Cabealho">
    <w:name w:val="header"/>
    <w:aliases w:val="page-number"/>
    <w:basedOn w:val="Normal"/>
    <w:link w:val="Cabealho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aliases w:val="page-number Char"/>
    <w:link w:val="Cabealho"/>
    <w:uiPriority w:val="99"/>
    <w:rsid w:val="001246B8"/>
    <w:rPr>
      <w:rFonts w:ascii="Calibri" w:hAnsi="Calibri"/>
      <w:kern w:val="1"/>
      <w:sz w:val="24"/>
      <w:szCs w:val="24"/>
    </w:rPr>
  </w:style>
  <w:style w:type="paragraph" w:styleId="Rodap0">
    <w:name w:val="footer"/>
    <w:basedOn w:val="Normal"/>
    <w:link w:val="Rodap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0"/>
    <w:uiPriority w:val="99"/>
    <w:rsid w:val="001246B8"/>
    <w:rPr>
      <w:rFonts w:ascii="Calibri" w:hAnsi="Calibri"/>
      <w:kern w:val="1"/>
      <w:sz w:val="24"/>
      <w:szCs w:val="24"/>
    </w:rPr>
  </w:style>
  <w:style w:type="character" w:customStyle="1" w:styleId="Ttulo2Char">
    <w:name w:val="Título 2 Char"/>
    <w:link w:val="Ttulo2"/>
    <w:uiPriority w:val="9"/>
    <w:rsid w:val="00273F5C"/>
    <w:rPr>
      <w:rFonts w:ascii="Calibri" w:eastAsia="MS Gothic" w:hAnsi="Calibri" w:cs="Times New Roman"/>
      <w:b/>
      <w:bCs/>
      <w:i/>
      <w:iCs/>
      <w:kern w:val="1"/>
      <w:sz w:val="28"/>
      <w:szCs w:val="28"/>
    </w:rPr>
  </w:style>
  <w:style w:type="character" w:customStyle="1" w:styleId="tlid-translation">
    <w:name w:val="tlid-translation"/>
    <w:rsid w:val="00397810"/>
  </w:style>
  <w:style w:type="character" w:customStyle="1" w:styleId="Ttulo3Char">
    <w:name w:val="Título 3 Char"/>
    <w:link w:val="Ttulo3"/>
    <w:uiPriority w:val="9"/>
    <w:rsid w:val="00397810"/>
    <w:rPr>
      <w:rFonts w:ascii="Calibri" w:eastAsia="MS Gothic" w:hAnsi="Calibri" w:cs="Times New Roman"/>
      <w:b/>
      <w:bCs/>
      <w:kern w:val="1"/>
      <w:sz w:val="26"/>
      <w:szCs w:val="26"/>
    </w:rPr>
  </w:style>
  <w:style w:type="paragraph" w:customStyle="1" w:styleId="ttulodoartigo">
    <w:name w:val="título do artigo"/>
    <w:basedOn w:val="Ttulo3"/>
    <w:autoRedefine/>
    <w:qFormat/>
    <w:rsid w:val="000F334E"/>
    <w:pPr>
      <w:spacing w:before="120" w:after="120"/>
      <w:jc w:val="left"/>
    </w:pPr>
    <w:rPr>
      <w:rFonts w:eastAsia="Times New Roman"/>
      <w:color w:val="000000"/>
      <w:kern w:val="36"/>
      <w:sz w:val="36"/>
      <w:szCs w:val="36"/>
    </w:rPr>
  </w:style>
  <w:style w:type="paragraph" w:customStyle="1" w:styleId="nome-autores-esquerda">
    <w:name w:val="nome-autores-esquerda"/>
    <w:basedOn w:val="ttulodoartigo"/>
    <w:qFormat/>
    <w:rsid w:val="00C370C0"/>
    <w:pPr>
      <w:spacing w:before="0" w:after="0" w:line="360" w:lineRule="auto"/>
    </w:pPr>
    <w:rPr>
      <w:b w:val="0"/>
      <w:bCs w:val="0"/>
      <w:iCs/>
      <w:color w:val="0D0D0D"/>
      <w:sz w:val="24"/>
      <w:szCs w:val="24"/>
    </w:rPr>
  </w:style>
  <w:style w:type="character" w:styleId="Refdenotaderodap">
    <w:name w:val="footnote reference"/>
    <w:uiPriority w:val="99"/>
    <w:unhideWhenUsed/>
    <w:rsid w:val="00C370C0"/>
    <w:rPr>
      <w:vertAlign w:val="superscript"/>
    </w:rPr>
  </w:style>
  <w:style w:type="paragraph" w:customStyle="1" w:styleId="notas-de-rodap">
    <w:name w:val="notas-de-rodapé"/>
    <w:basedOn w:val="Textodenotaderodap"/>
    <w:qFormat/>
    <w:rsid w:val="00C370C0"/>
    <w:pPr>
      <w:widowControl/>
    </w:pPr>
    <w:rPr>
      <w:color w:val="000000"/>
      <w:kern w:val="18"/>
    </w:rPr>
  </w:style>
  <w:style w:type="paragraph" w:customStyle="1" w:styleId="Afiliao">
    <w:name w:val="Afiliação"/>
    <w:basedOn w:val="nome-autores-esquerda"/>
    <w:qFormat/>
    <w:rsid w:val="008C3C67"/>
    <w:pPr>
      <w:spacing w:line="240" w:lineRule="auto"/>
    </w:pPr>
    <w:rPr>
      <w:i/>
      <w:iCs w:val="0"/>
      <w:color w:val="000000"/>
      <w:sz w:val="20"/>
      <w:szCs w:val="20"/>
    </w:rPr>
  </w:style>
  <w:style w:type="paragraph" w:customStyle="1" w:styleId="ttulos1">
    <w:name w:val="títulos1"/>
    <w:basedOn w:val="nome-autores-esquerda"/>
    <w:qFormat/>
    <w:rsid w:val="00B74392"/>
    <w:pPr>
      <w:spacing w:line="240" w:lineRule="auto"/>
      <w:jc w:val="both"/>
    </w:pPr>
    <w:rPr>
      <w:b/>
      <w:bCs/>
      <w:iCs w:val="0"/>
    </w:rPr>
  </w:style>
  <w:style w:type="paragraph" w:customStyle="1" w:styleId="subttulo1">
    <w:name w:val="subtítulo1"/>
    <w:basedOn w:val="ttulos1"/>
    <w:qFormat/>
    <w:rsid w:val="00C333B0"/>
    <w:pPr>
      <w:jc w:val="left"/>
    </w:pPr>
    <w:rPr>
      <w:b w:val="0"/>
      <w:bCs w:val="0"/>
      <w:szCs w:val="20"/>
    </w:rPr>
  </w:style>
  <w:style w:type="paragraph" w:customStyle="1" w:styleId="resumoabstractresumen">
    <w:name w:val="resumo+abstract+resumen"/>
    <w:basedOn w:val="nome-autores-esquerda"/>
    <w:qFormat/>
    <w:rsid w:val="008D45F2"/>
    <w:pPr>
      <w:spacing w:line="240" w:lineRule="auto"/>
      <w:jc w:val="both"/>
    </w:pPr>
    <w:rPr>
      <w:iCs w:val="0"/>
      <w:sz w:val="22"/>
      <w:szCs w:val="20"/>
    </w:rPr>
  </w:style>
  <w:style w:type="paragraph" w:customStyle="1" w:styleId="rodap-editorial">
    <w:name w:val="rodapé-editorial"/>
    <w:basedOn w:val="Rodap0"/>
    <w:qFormat/>
    <w:rsid w:val="00F970DB"/>
    <w:pPr>
      <w:jc w:val="left"/>
    </w:pPr>
    <w:rPr>
      <w:color w:val="000000"/>
      <w:kern w:val="16"/>
      <w:sz w:val="16"/>
      <w:szCs w:val="16"/>
    </w:rPr>
  </w:style>
  <w:style w:type="paragraph" w:customStyle="1" w:styleId="corpodotexto">
    <w:name w:val="corpo do texto"/>
    <w:basedOn w:val="nome-autores-esquerda"/>
    <w:qFormat/>
    <w:rsid w:val="00822429"/>
    <w:pPr>
      <w:ind w:firstLine="709"/>
      <w:contextualSpacing/>
      <w:jc w:val="both"/>
    </w:pPr>
    <w:rPr>
      <w:iCs w:val="0"/>
      <w:color w:val="000000"/>
      <w:kern w:val="28"/>
    </w:rPr>
  </w:style>
  <w:style w:type="paragraph" w:customStyle="1" w:styleId="Els-table-caption">
    <w:name w:val="Els-table-caption"/>
    <w:rsid w:val="00B2266C"/>
    <w:pPr>
      <w:keepLines/>
      <w:spacing w:before="230" w:after="230" w:line="200" w:lineRule="exact"/>
    </w:pPr>
    <w:rPr>
      <w:rFonts w:ascii="Times New Roman" w:eastAsia="SimSun" w:hAnsi="Times New Roman"/>
      <w:b/>
      <w:sz w:val="16"/>
      <w:lang w:val="en-US" w:eastAsia="en-US"/>
    </w:rPr>
  </w:style>
  <w:style w:type="paragraph" w:customStyle="1" w:styleId="Els-table-text">
    <w:name w:val="Els-table-text"/>
    <w:rsid w:val="00B2266C"/>
    <w:pPr>
      <w:spacing w:after="80" w:line="200" w:lineRule="exact"/>
    </w:pPr>
    <w:rPr>
      <w:rFonts w:ascii="Times New Roman" w:eastAsia="SimSun" w:hAnsi="Times New Roman"/>
      <w:sz w:val="14"/>
      <w:lang w:val="en-US" w:eastAsia="en-US"/>
    </w:rPr>
  </w:style>
  <w:style w:type="paragraph" w:customStyle="1" w:styleId="Els-table-col-head">
    <w:name w:val="Els-table-col-head"/>
    <w:basedOn w:val="Els-table-text"/>
    <w:qFormat/>
    <w:rsid w:val="00B2266C"/>
    <w:rPr>
      <w:b/>
      <w:sz w:val="16"/>
    </w:rPr>
  </w:style>
  <w:style w:type="paragraph" w:customStyle="1" w:styleId="Tabela">
    <w:name w:val="Tabela"/>
    <w:basedOn w:val="corpodotexto"/>
    <w:qFormat/>
    <w:rsid w:val="0030177D"/>
    <w:pPr>
      <w:spacing w:before="120" w:after="120" w:line="240" w:lineRule="auto"/>
      <w:jc w:val="center"/>
    </w:pPr>
    <w:rPr>
      <w:sz w:val="20"/>
      <w:szCs w:val="20"/>
    </w:rPr>
  </w:style>
  <w:style w:type="paragraph" w:customStyle="1" w:styleId="citaodireta">
    <w:name w:val="citação direta"/>
    <w:basedOn w:val="corpodotexto"/>
    <w:qFormat/>
    <w:rsid w:val="00E22B85"/>
    <w:pPr>
      <w:spacing w:line="240" w:lineRule="auto"/>
      <w:ind w:left="2268"/>
    </w:pPr>
    <w:rPr>
      <w:sz w:val="22"/>
    </w:rPr>
  </w:style>
  <w:style w:type="paragraph" w:customStyle="1" w:styleId="Referncias">
    <w:name w:val="Referências"/>
    <w:basedOn w:val="corpodotexto"/>
    <w:qFormat/>
    <w:rsid w:val="00822429"/>
    <w:pPr>
      <w:spacing w:before="120" w:after="120" w:line="240" w:lineRule="auto"/>
      <w:ind w:firstLine="0"/>
      <w:contextualSpacing w:val="0"/>
      <w:jc w:val="left"/>
    </w:pPr>
  </w:style>
  <w:style w:type="character" w:styleId="Hyperlink">
    <w:name w:val="Hyperlink"/>
    <w:uiPriority w:val="99"/>
    <w:unhideWhenUsed/>
    <w:rsid w:val="0048405F"/>
    <w:rPr>
      <w:color w:val="0000FF"/>
      <w:u w:val="single"/>
    </w:rPr>
  </w:style>
  <w:style w:type="paragraph" w:customStyle="1" w:styleId="Running-head">
    <w:name w:val="Running-head"/>
    <w:basedOn w:val="Cabealho"/>
    <w:qFormat/>
    <w:rsid w:val="006C433C"/>
    <w:pPr>
      <w:widowControl/>
      <w:tabs>
        <w:tab w:val="clear" w:pos="4320"/>
        <w:tab w:val="clear" w:pos="8640"/>
        <w:tab w:val="center" w:pos="4706"/>
        <w:tab w:val="center" w:pos="4920"/>
        <w:tab w:val="right" w:pos="9356"/>
      </w:tabs>
      <w:suppressAutoHyphens w:val="0"/>
      <w:spacing w:after="80" w:line="200" w:lineRule="exact"/>
      <w:jc w:val="center"/>
    </w:pPr>
    <w:rPr>
      <w:rFonts w:ascii="Times New Roman" w:eastAsia="SimSun" w:hAnsi="Times New Roman"/>
      <w:smallCaps/>
      <w:noProof/>
      <w:kern w:val="0"/>
      <w:sz w:val="14"/>
      <w:szCs w:val="20"/>
      <w:lang w:val="en-US"/>
    </w:rPr>
  </w:style>
  <w:style w:type="paragraph" w:customStyle="1" w:styleId="cabealho-paginas-de-texto">
    <w:name w:val="cabeçalho-paginas-de-texto"/>
    <w:basedOn w:val="corpodotexto"/>
    <w:qFormat/>
    <w:rsid w:val="008774F5"/>
    <w:pPr>
      <w:spacing w:before="120" w:after="120" w:line="240" w:lineRule="auto"/>
      <w:ind w:firstLine="0"/>
      <w:contextualSpacing w:val="0"/>
      <w:jc w:val="center"/>
    </w:pPr>
    <w:rPr>
      <w:i/>
      <w:color w:val="808080"/>
      <w:sz w:val="20"/>
    </w:rPr>
  </w:style>
  <w:style w:type="paragraph" w:customStyle="1" w:styleId="ttulodoartigocentralizado">
    <w:name w:val="título do artigo+centralizado"/>
    <w:basedOn w:val="ttulodoartigo"/>
    <w:qFormat/>
    <w:rsid w:val="007D4402"/>
    <w:pPr>
      <w:spacing w:before="0" w:after="0"/>
      <w:jc w:val="center"/>
    </w:pPr>
  </w:style>
  <w:style w:type="paragraph" w:customStyle="1" w:styleId="autorcentralizado">
    <w:name w:val="autor+centralizado"/>
    <w:basedOn w:val="nome-autores-esquerda"/>
    <w:qFormat/>
    <w:rsid w:val="00211847"/>
    <w:pPr>
      <w:spacing w:line="240" w:lineRule="auto"/>
      <w:jc w:val="center"/>
    </w:pPr>
  </w:style>
  <w:style w:type="paragraph" w:customStyle="1" w:styleId="afiliaocentralizada">
    <w:name w:val="afiliação+centralizada"/>
    <w:basedOn w:val="Afiliao"/>
    <w:qFormat/>
    <w:rsid w:val="00211847"/>
    <w:pPr>
      <w:jc w:val="center"/>
    </w:pPr>
  </w:style>
  <w:style w:type="paragraph" w:customStyle="1" w:styleId="informaesartigomodelo2">
    <w:name w:val="informações+artigo+modelo2"/>
    <w:basedOn w:val="ttulos1"/>
    <w:qFormat/>
    <w:rsid w:val="00211847"/>
    <w:pPr>
      <w:jc w:val="left"/>
    </w:pPr>
    <w:rPr>
      <w:b w:val="0"/>
      <w:i/>
      <w:sz w:val="20"/>
    </w:rPr>
  </w:style>
  <w:style w:type="paragraph" w:customStyle="1" w:styleId="tituloresumo">
    <w:name w:val="titulo+resumo"/>
    <w:basedOn w:val="ttulos1"/>
    <w:qFormat/>
    <w:rsid w:val="001861E9"/>
    <w:rPr>
      <w:b w:val="0"/>
      <w:bCs w:val="0"/>
      <w:smallCaps/>
    </w:rPr>
  </w:style>
  <w:style w:type="paragraph" w:customStyle="1" w:styleId="textoresumo">
    <w:name w:val="texto+resumo"/>
    <w:basedOn w:val="resumoabstractresumen"/>
    <w:qFormat/>
    <w:rsid w:val="003902FD"/>
    <w:rPr>
      <w:sz w:val="17"/>
    </w:rPr>
  </w:style>
  <w:style w:type="character" w:styleId="Refdecomentrio">
    <w:name w:val="annotation reference"/>
    <w:uiPriority w:val="99"/>
    <w:semiHidden/>
    <w:unhideWhenUsed/>
    <w:rsid w:val="006357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577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3577E"/>
    <w:rPr>
      <w:rFonts w:ascii="Calibri" w:hAnsi="Calibri"/>
      <w:kern w:val="1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7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577E"/>
    <w:rPr>
      <w:rFonts w:ascii="Calibri" w:hAnsi="Calibri"/>
      <w:b/>
      <w:bCs/>
      <w:kern w:val="1"/>
      <w:lang w:eastAsia="en-US"/>
    </w:rPr>
  </w:style>
  <w:style w:type="paragraph" w:styleId="Reviso">
    <w:name w:val="Revision"/>
    <w:hidden/>
    <w:uiPriority w:val="71"/>
    <w:rsid w:val="00BA7086"/>
    <w:rPr>
      <w:rFonts w:ascii="Calibri" w:hAnsi="Calibri"/>
      <w:kern w:val="1"/>
      <w:sz w:val="24"/>
      <w:szCs w:val="24"/>
      <w:lang w:eastAsia="en-US"/>
    </w:rPr>
  </w:style>
  <w:style w:type="character" w:styleId="nfase">
    <w:name w:val="Emphasis"/>
    <w:uiPriority w:val="20"/>
    <w:qFormat/>
    <w:rsid w:val="00F350E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6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6119-67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quator-networ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7A39D-9AD9-415F-84A9-9672168F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931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TEMPLATE-PERIÓDICOS-UFJF</vt:lpstr>
    </vt:vector>
  </TitlesOfParts>
  <Company>Univ.Federal de Juiz de Fora</Company>
  <LinksUpToDate>false</LinksUpToDate>
  <CharactersWithSpaces>5953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TEMPLATE-PERIÓDICOS-UFJF</dc:title>
  <dc:subject/>
  <dc:creator>FELZ</dc:creator>
  <cp:keywords/>
  <cp:lastModifiedBy>Andre Luiz Silva Alvim</cp:lastModifiedBy>
  <cp:revision>5</cp:revision>
  <cp:lastPrinted>2019-12-04T16:21:00Z</cp:lastPrinted>
  <dcterms:created xsi:type="dcterms:W3CDTF">2020-11-17T17:08:00Z</dcterms:created>
  <dcterms:modified xsi:type="dcterms:W3CDTF">2026-04-27T18:36:00Z</dcterms:modified>
</cp:coreProperties>
</file>