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38" w:rsidRDefault="00A65B38" w:rsidP="00A65B38">
      <w:pPr>
        <w:autoSpaceDE w:val="0"/>
        <w:autoSpaceDN w:val="0"/>
        <w:adjustRightInd w:val="0"/>
        <w:jc w:val="center"/>
        <w:rPr>
          <w:b/>
          <w:bCs/>
          <w:color w:val="231F20"/>
        </w:rPr>
      </w:pPr>
    </w:p>
    <w:p w:rsidR="00A65B38" w:rsidRDefault="00DD560F" w:rsidP="00DD560F">
      <w:pPr>
        <w:autoSpaceDE w:val="0"/>
        <w:autoSpaceDN w:val="0"/>
        <w:adjustRightInd w:val="0"/>
        <w:jc w:val="both"/>
        <w:rPr>
          <w:b/>
          <w:bCs/>
          <w:color w:val="231F20"/>
        </w:rPr>
      </w:pPr>
      <w:r>
        <w:rPr>
          <w:b/>
          <w:bCs/>
          <w:color w:val="231F20"/>
        </w:rPr>
        <w:t>À Revista APS</w:t>
      </w:r>
    </w:p>
    <w:p w:rsidR="00A65B38" w:rsidRPr="00047D30" w:rsidRDefault="00A65B38" w:rsidP="00A65B38">
      <w:pPr>
        <w:autoSpaceDE w:val="0"/>
        <w:autoSpaceDN w:val="0"/>
        <w:adjustRightInd w:val="0"/>
        <w:jc w:val="both"/>
        <w:rPr>
          <w:b/>
          <w:bCs/>
          <w:color w:val="231F20"/>
        </w:rPr>
      </w:pPr>
    </w:p>
    <w:p w:rsidR="00A65B38" w:rsidRPr="00A65890" w:rsidRDefault="00DD560F" w:rsidP="00A65890">
      <w:pPr>
        <w:jc w:val="both"/>
      </w:pPr>
      <w:r>
        <w:rPr>
          <w:color w:val="231F20"/>
        </w:rPr>
        <w:t xml:space="preserve">Encaminhamos o </w:t>
      </w:r>
      <w:r w:rsidR="00A65B38" w:rsidRPr="00047D30">
        <w:rPr>
          <w:color w:val="231F20"/>
        </w:rPr>
        <w:t>manuscrito intitulado “</w:t>
      </w:r>
      <w:r w:rsidR="00A65B38" w:rsidRPr="00D4756F">
        <w:t xml:space="preserve">A produção científica sobre o </w:t>
      </w:r>
      <w:proofErr w:type="spellStart"/>
      <w:r w:rsidR="00A65B38" w:rsidRPr="00D4756F">
        <w:t>presenteísmo</w:t>
      </w:r>
      <w:proofErr w:type="spellEnd"/>
      <w:r w:rsidR="00A65B38" w:rsidRPr="00D4756F">
        <w:t xml:space="preserve"> na enfermagem e suas repercussões no cuidado</w:t>
      </w:r>
      <w:r w:rsidR="00A65B38" w:rsidRPr="00047D30">
        <w:rPr>
          <w:color w:val="231F20"/>
        </w:rPr>
        <w:t>”</w:t>
      </w:r>
      <w:r>
        <w:rPr>
          <w:color w:val="231F20"/>
        </w:rPr>
        <w:t xml:space="preserve"> (artigo de revisão) para submissão desta revista. D</w:t>
      </w:r>
      <w:r w:rsidR="00A65B38" w:rsidRPr="00047D30">
        <w:rPr>
          <w:color w:val="231F20"/>
        </w:rPr>
        <w:t xml:space="preserve">eclaramos que </w:t>
      </w:r>
      <w:r w:rsidR="00A65B38" w:rsidRPr="00DD560F">
        <w:rPr>
          <w:rStyle w:val="times12px"/>
        </w:rPr>
        <w:t>contribuímos substancialmente para a concepção e planejamento, ou análise e interpretação dos dados; contribuímos significativamente na elaboração do rascunho ou na revisão crítica do conteúdo; e participamos da aprovaçã</w:t>
      </w:r>
      <w:r>
        <w:rPr>
          <w:rStyle w:val="times12px"/>
        </w:rPr>
        <w:t>o da versão final do manuscrito</w:t>
      </w:r>
      <w:r w:rsidR="00A65B38" w:rsidRPr="00451555">
        <w:rPr>
          <w:rStyle w:val="times12px"/>
          <w:rFonts w:ascii="Arial" w:hAnsi="Arial" w:cs="Arial"/>
        </w:rPr>
        <w:t>.</w:t>
      </w:r>
      <w:r w:rsidR="00A65B38">
        <w:t xml:space="preserve"> </w:t>
      </w:r>
      <w:r w:rsidR="00A65B38" w:rsidRPr="00047D30">
        <w:rPr>
          <w:color w:val="231F20"/>
        </w:rPr>
        <w:t>Declaramos que se trata de manuscrito original e que esta</w:t>
      </w:r>
      <w:r w:rsidR="00A65B38">
        <w:rPr>
          <w:color w:val="231F20"/>
        </w:rPr>
        <w:t xml:space="preserve"> </w:t>
      </w:r>
      <w:r w:rsidR="00A65B38" w:rsidRPr="00047D30">
        <w:rPr>
          <w:color w:val="231F20"/>
        </w:rPr>
        <w:t>versão integral ou parcial, de nossa autoria, não foi publicada ou</w:t>
      </w:r>
      <w:r w:rsidR="00A65B38">
        <w:rPr>
          <w:color w:val="231F20"/>
        </w:rPr>
        <w:t xml:space="preserve"> </w:t>
      </w:r>
      <w:r w:rsidR="00A65B38" w:rsidRPr="00047D30">
        <w:rPr>
          <w:color w:val="231F20"/>
        </w:rPr>
        <w:t>está sendo considerada para publicação em outro periódico, seja</w:t>
      </w:r>
      <w:r w:rsidR="00A65B38">
        <w:rPr>
          <w:color w:val="231F20"/>
        </w:rPr>
        <w:t xml:space="preserve"> </w:t>
      </w:r>
      <w:r w:rsidR="00A65B38" w:rsidRPr="00047D30">
        <w:rPr>
          <w:color w:val="231F20"/>
        </w:rPr>
        <w:t>no formato impresso ou no eletrônico.</w:t>
      </w:r>
      <w:r w:rsidR="00A65B38">
        <w:rPr>
          <w:color w:val="231F20"/>
        </w:rPr>
        <w:t xml:space="preserve"> </w:t>
      </w:r>
      <w:r w:rsidR="00A65B38" w:rsidRPr="00047D30">
        <w:rPr>
          <w:color w:val="231F20"/>
        </w:rPr>
        <w:t>Declaramos que, caso sejamos solicitados, estaremos à</w:t>
      </w:r>
      <w:r w:rsidR="00A65B38">
        <w:rPr>
          <w:color w:val="231F20"/>
        </w:rPr>
        <w:t xml:space="preserve"> </w:t>
      </w:r>
      <w:r w:rsidR="00A65B38" w:rsidRPr="00047D30">
        <w:rPr>
          <w:color w:val="231F20"/>
        </w:rPr>
        <w:t>disposição para fornecer dados</w:t>
      </w:r>
      <w:r w:rsidR="00A65B38">
        <w:rPr>
          <w:color w:val="231F20"/>
        </w:rPr>
        <w:t xml:space="preserve"> </w:t>
      </w:r>
      <w:r w:rsidR="00A65B38" w:rsidRPr="00047D30">
        <w:rPr>
          <w:color w:val="231F20"/>
        </w:rPr>
        <w:t>sobre os quais o artigo está fundamentado, para exame dos editores.</w:t>
      </w:r>
    </w:p>
    <w:p w:rsidR="00A65B38" w:rsidRDefault="00A65B38" w:rsidP="00A65B38">
      <w:pPr>
        <w:autoSpaceDE w:val="0"/>
        <w:autoSpaceDN w:val="0"/>
        <w:adjustRightInd w:val="0"/>
        <w:jc w:val="both"/>
        <w:rPr>
          <w:color w:val="231F20"/>
        </w:rPr>
      </w:pPr>
    </w:p>
    <w:p w:rsidR="00A65B38" w:rsidRPr="00047D30" w:rsidRDefault="00A65B38" w:rsidP="00A65B38">
      <w:pPr>
        <w:autoSpaceDE w:val="0"/>
        <w:autoSpaceDN w:val="0"/>
        <w:adjustRightInd w:val="0"/>
        <w:jc w:val="both"/>
        <w:rPr>
          <w:color w:val="231F20"/>
        </w:rPr>
      </w:pPr>
      <w:r>
        <w:rPr>
          <w:color w:val="231F20"/>
        </w:rPr>
        <w:t xml:space="preserve">Juiz de Fora, </w:t>
      </w:r>
      <w:r w:rsidR="0072176E">
        <w:rPr>
          <w:color w:val="231F20"/>
        </w:rPr>
        <w:t>05</w:t>
      </w:r>
      <w:r>
        <w:rPr>
          <w:color w:val="231F20"/>
        </w:rPr>
        <w:t xml:space="preserve"> de </w:t>
      </w:r>
      <w:r w:rsidR="0072176E">
        <w:rPr>
          <w:color w:val="231F20"/>
        </w:rPr>
        <w:t xml:space="preserve">outubro </w:t>
      </w:r>
      <w:r>
        <w:rPr>
          <w:color w:val="231F20"/>
        </w:rPr>
        <w:t>de 2011</w:t>
      </w:r>
      <w:r w:rsidRPr="00047D30">
        <w:rPr>
          <w:color w:val="231F20"/>
        </w:rPr>
        <w:t>.</w:t>
      </w:r>
    </w:p>
    <w:p w:rsidR="00A65B38" w:rsidRDefault="00A65B38" w:rsidP="00A65B38">
      <w:pPr>
        <w:jc w:val="both"/>
        <w:rPr>
          <w:color w:val="231F20"/>
        </w:rPr>
      </w:pPr>
    </w:p>
    <w:p w:rsidR="00DD560F" w:rsidRDefault="00DD560F" w:rsidP="00DD560F">
      <w:r w:rsidRPr="00A01AC5">
        <w:t>Autores:</w:t>
      </w:r>
    </w:p>
    <w:p w:rsidR="00DD560F" w:rsidRDefault="00DD560F" w:rsidP="00DD560F"/>
    <w:p w:rsidR="00DD560F" w:rsidRPr="00A65890" w:rsidRDefault="00DD560F" w:rsidP="00DD560F">
      <w:pPr>
        <w:rPr>
          <w:rStyle w:val="Caracteresdenotaderodap"/>
          <w:b/>
          <w:vertAlign w:val="baseline"/>
        </w:rPr>
      </w:pPr>
      <w:r w:rsidRPr="00A01AC5">
        <w:t xml:space="preserve"> </w:t>
      </w:r>
      <w:r w:rsidRPr="00CE21C7">
        <w:rPr>
          <w:b/>
        </w:rPr>
        <w:t xml:space="preserve">Heloisa Campos </w:t>
      </w:r>
      <w:proofErr w:type="spellStart"/>
      <w:r w:rsidRPr="00CE21C7">
        <w:rPr>
          <w:b/>
        </w:rPr>
        <w:t>Paschoalin</w:t>
      </w:r>
      <w:proofErr w:type="spellEnd"/>
    </w:p>
    <w:p w:rsidR="00DD560F" w:rsidRDefault="00DD560F" w:rsidP="00DD560F">
      <w:r>
        <w:t xml:space="preserve">Doutoranda em Enfermagem pelo Programa de </w:t>
      </w:r>
      <w:proofErr w:type="spellStart"/>
      <w:r>
        <w:t>Pós-graduação</w:t>
      </w:r>
      <w:proofErr w:type="spellEnd"/>
      <w:r>
        <w:t xml:space="preserve"> da Escola de Enfermagem Anna Nery – UFRJ - Professora Adjunta I da Faculdade de Enfermagem da Universidade Federal de Juiz de Fora - MG</w:t>
      </w:r>
      <w:r w:rsidRPr="00902012">
        <w:t xml:space="preserve"> </w:t>
      </w:r>
      <w:r>
        <w:t>Endereço: R. Engenheiro José Carlos Moraes Sarmento, 259/401, Santa Catarina- Juiz de Fora, MG.</w:t>
      </w:r>
      <w:r w:rsidR="00B2682C">
        <w:t xml:space="preserve"> CEP 36036 100 – </w:t>
      </w:r>
      <w:proofErr w:type="spellStart"/>
      <w:r w:rsidR="00B2682C">
        <w:t>Tel</w:t>
      </w:r>
      <w:proofErr w:type="spellEnd"/>
      <w:r w:rsidR="00B2682C">
        <w:t>: (32)3212-2269</w:t>
      </w:r>
    </w:p>
    <w:p w:rsidR="00CE21C7" w:rsidRPr="00CE21C7" w:rsidRDefault="00CE21C7" w:rsidP="00DD560F">
      <w:pPr>
        <w:rPr>
          <w:b/>
        </w:rPr>
      </w:pPr>
      <w:proofErr w:type="gramStart"/>
      <w:r w:rsidRPr="00CE21C7">
        <w:rPr>
          <w:b/>
        </w:rPr>
        <w:t>e-mail</w:t>
      </w:r>
      <w:proofErr w:type="gramEnd"/>
      <w:r w:rsidRPr="00CE21C7">
        <w:rPr>
          <w:b/>
        </w:rPr>
        <w:t>: helopas@bol.com.br</w:t>
      </w:r>
    </w:p>
    <w:p w:rsidR="00DD560F" w:rsidRPr="00A01AC5" w:rsidRDefault="00DD560F" w:rsidP="00DD560F"/>
    <w:p w:rsidR="00DD560F" w:rsidRPr="00A65890" w:rsidRDefault="00DD560F" w:rsidP="00DD560F">
      <w:pPr>
        <w:pStyle w:val="Textodenotaderodap"/>
        <w:rPr>
          <w:rStyle w:val="Caracteresdenotaderodap"/>
          <w:sz w:val="24"/>
          <w:szCs w:val="24"/>
          <w:vertAlign w:val="baseline"/>
        </w:rPr>
      </w:pPr>
      <w:r w:rsidRPr="00A01AC5">
        <w:t xml:space="preserve"> </w:t>
      </w:r>
      <w:r w:rsidRPr="009F0612">
        <w:rPr>
          <w:sz w:val="24"/>
          <w:szCs w:val="24"/>
        </w:rPr>
        <w:t>Márcia Tereza Luz Lisboa</w:t>
      </w:r>
    </w:p>
    <w:p w:rsidR="00B2682C" w:rsidRDefault="00DD560F" w:rsidP="00DD560F">
      <w:pPr>
        <w:pStyle w:val="Textodenotaderodap"/>
        <w:rPr>
          <w:sz w:val="24"/>
          <w:szCs w:val="24"/>
        </w:rPr>
      </w:pPr>
      <w:r w:rsidRPr="009F0612">
        <w:rPr>
          <w:sz w:val="24"/>
          <w:szCs w:val="24"/>
        </w:rPr>
        <w:t xml:space="preserve">Doutora </w:t>
      </w:r>
      <w:smartTag w:uri="urn:schemas-microsoft-com:office:smarttags" w:element="PersonName">
        <w:smartTagPr>
          <w:attr w:name="ProductID" w:val="em Enfermagem- Professora Associada"/>
        </w:smartTagPr>
        <w:r w:rsidRPr="009F0612">
          <w:rPr>
            <w:sz w:val="24"/>
            <w:szCs w:val="24"/>
          </w:rPr>
          <w:t>em Enfermagem- Professora Associada</w:t>
        </w:r>
      </w:smartTag>
      <w:r w:rsidRPr="009F0612">
        <w:rPr>
          <w:sz w:val="24"/>
          <w:szCs w:val="24"/>
        </w:rPr>
        <w:t xml:space="preserve"> do Departamento de Enfermagem Fundamental da EEAN/UFRJ. Membro da diretoria colegiada do Núcleo de Pesquisa Enfermagem e Saúde do Trabalhador. Endereço: </w:t>
      </w:r>
      <w:proofErr w:type="gramStart"/>
      <w:r w:rsidRPr="009F0612">
        <w:rPr>
          <w:sz w:val="24"/>
          <w:szCs w:val="24"/>
        </w:rPr>
        <w:t>R.</w:t>
      </w:r>
      <w:proofErr w:type="gramEnd"/>
      <w:r w:rsidRPr="009F0612">
        <w:rPr>
          <w:sz w:val="24"/>
          <w:szCs w:val="24"/>
        </w:rPr>
        <w:t xml:space="preserve"> Humaitá, 12/401, Botafogo- Rio de Janeiro, RJ. CEP: 2</w:t>
      </w:r>
      <w:r w:rsidR="00B2682C">
        <w:rPr>
          <w:sz w:val="24"/>
          <w:szCs w:val="24"/>
        </w:rPr>
        <w:t xml:space="preserve">539 3890- </w:t>
      </w:r>
      <w:proofErr w:type="spellStart"/>
      <w:r w:rsidR="00B2682C">
        <w:rPr>
          <w:sz w:val="24"/>
          <w:szCs w:val="24"/>
        </w:rPr>
        <w:t>Tel</w:t>
      </w:r>
      <w:proofErr w:type="spellEnd"/>
      <w:r w:rsidR="00B2682C">
        <w:rPr>
          <w:sz w:val="24"/>
          <w:szCs w:val="24"/>
        </w:rPr>
        <w:t xml:space="preserve">: (21) 2539-3890 </w:t>
      </w:r>
    </w:p>
    <w:p w:rsidR="00DD560F" w:rsidRPr="009F0612" w:rsidRDefault="00DD560F" w:rsidP="00DD560F">
      <w:pPr>
        <w:pStyle w:val="Textodenotaderodap"/>
        <w:rPr>
          <w:sz w:val="24"/>
          <w:szCs w:val="24"/>
        </w:rPr>
      </w:pPr>
      <w:proofErr w:type="gramStart"/>
      <w:r w:rsidRPr="009F0612">
        <w:rPr>
          <w:sz w:val="24"/>
          <w:szCs w:val="24"/>
        </w:rPr>
        <w:t>e-mail</w:t>
      </w:r>
      <w:proofErr w:type="gramEnd"/>
      <w:r w:rsidRPr="009F0612">
        <w:rPr>
          <w:sz w:val="24"/>
          <w:szCs w:val="24"/>
        </w:rPr>
        <w:t>: marcialis@terra.com.br</w:t>
      </w:r>
    </w:p>
    <w:p w:rsidR="00DD560F" w:rsidRPr="009F0612" w:rsidRDefault="00DD560F" w:rsidP="00DD560F"/>
    <w:p w:rsidR="00DD560F" w:rsidRPr="009F0612" w:rsidRDefault="00DD560F" w:rsidP="00DD560F">
      <w:r w:rsidRPr="009F0612">
        <w:t xml:space="preserve">Rosane </w:t>
      </w:r>
      <w:proofErr w:type="spellStart"/>
      <w:r w:rsidRPr="009F0612">
        <w:t>Härter</w:t>
      </w:r>
      <w:proofErr w:type="spellEnd"/>
      <w:r w:rsidRPr="009F0612">
        <w:t xml:space="preserve"> </w:t>
      </w:r>
      <w:proofErr w:type="spellStart"/>
      <w:r w:rsidRPr="009F0612">
        <w:t>Griep</w:t>
      </w:r>
      <w:proofErr w:type="spellEnd"/>
    </w:p>
    <w:p w:rsidR="00B2682C" w:rsidRDefault="00DD560F" w:rsidP="00DD560F">
      <w:r w:rsidRPr="009F0612">
        <w:t xml:space="preserve">Doutora em Ciências, enfermeira -Laboratório de Educação em Ambiente e Saúde, Instituto Oswaldo Cruz, Fundação Oswaldo Cruz. Endereço: </w:t>
      </w:r>
      <w:proofErr w:type="gramStart"/>
      <w:r w:rsidRPr="009F0612">
        <w:t>R.</w:t>
      </w:r>
      <w:proofErr w:type="gramEnd"/>
      <w:r w:rsidRPr="009F0612">
        <w:t xml:space="preserve"> das Laranjeiras, 91/1202, Laranjeiras- Rio de Janeiro, RJ. CEP: 22240 000 – </w:t>
      </w:r>
      <w:proofErr w:type="spellStart"/>
      <w:r w:rsidRPr="009F0612">
        <w:t>Tel</w:t>
      </w:r>
      <w:proofErr w:type="spellEnd"/>
      <w:r w:rsidRPr="009F0612">
        <w:t>: (21) 9965-6922.</w:t>
      </w:r>
    </w:p>
    <w:p w:rsidR="00A65890" w:rsidRDefault="00DD560F" w:rsidP="00DD560F">
      <w:r w:rsidRPr="009F0612">
        <w:t xml:space="preserve"> </w:t>
      </w:r>
      <w:proofErr w:type="gramStart"/>
      <w:r w:rsidRPr="009F0612">
        <w:t>e-mail</w:t>
      </w:r>
      <w:proofErr w:type="gramEnd"/>
      <w:r w:rsidRPr="009F0612">
        <w:t xml:space="preserve">: </w:t>
      </w:r>
      <w:hyperlink r:id="rId4" w:history="1">
        <w:r w:rsidR="00A65890" w:rsidRPr="004F300A">
          <w:rPr>
            <w:rStyle w:val="Hyperlink"/>
          </w:rPr>
          <w:t>rohgriep@gmail.com</w:t>
        </w:r>
      </w:hyperlink>
      <w:r w:rsidRPr="009F0612">
        <w:t>.</w:t>
      </w:r>
    </w:p>
    <w:p w:rsidR="00A65890" w:rsidRPr="009F0612" w:rsidRDefault="00A65890" w:rsidP="00DD560F"/>
    <w:p w:rsidR="00A65B38" w:rsidRDefault="00A65890">
      <w:r>
        <w:rPr>
          <w:noProof/>
          <w:color w:val="231F20"/>
        </w:rPr>
        <w:drawing>
          <wp:inline distT="0" distB="0" distL="0" distR="0">
            <wp:extent cx="2781300" cy="1885950"/>
            <wp:effectExtent l="19050" t="0" r="0" b="0"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B38" w:rsidSect="004745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5B38"/>
    <w:rsid w:val="000855F8"/>
    <w:rsid w:val="00116521"/>
    <w:rsid w:val="001B2227"/>
    <w:rsid w:val="00252406"/>
    <w:rsid w:val="002A799F"/>
    <w:rsid w:val="003349FE"/>
    <w:rsid w:val="003979B7"/>
    <w:rsid w:val="004031AB"/>
    <w:rsid w:val="00451489"/>
    <w:rsid w:val="00464C16"/>
    <w:rsid w:val="004745A1"/>
    <w:rsid w:val="005271C4"/>
    <w:rsid w:val="006207C7"/>
    <w:rsid w:val="0072176E"/>
    <w:rsid w:val="00826DF5"/>
    <w:rsid w:val="00837016"/>
    <w:rsid w:val="00856460"/>
    <w:rsid w:val="00982049"/>
    <w:rsid w:val="00A65890"/>
    <w:rsid w:val="00A65B38"/>
    <w:rsid w:val="00AB1EE0"/>
    <w:rsid w:val="00B2682C"/>
    <w:rsid w:val="00BD331C"/>
    <w:rsid w:val="00C14E06"/>
    <w:rsid w:val="00C8092C"/>
    <w:rsid w:val="00CE21C7"/>
    <w:rsid w:val="00CF1A9D"/>
    <w:rsid w:val="00DD560F"/>
    <w:rsid w:val="00EB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65B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B3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imes12px">
    <w:name w:val="times12px"/>
    <w:basedOn w:val="Fontepargpadro"/>
    <w:rsid w:val="00A65B38"/>
  </w:style>
  <w:style w:type="character" w:customStyle="1" w:styleId="Caracteresdenotaderodap">
    <w:name w:val="Caracteres de nota de rodapé"/>
    <w:rsid w:val="00DD560F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DD560F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D560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rohgrie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2011-10-06T23:31:00Z</dcterms:created>
  <dcterms:modified xsi:type="dcterms:W3CDTF">2011-10-06T23:31:00Z</dcterms:modified>
</cp:coreProperties>
</file>