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A5F" w:rsidRDefault="008F4A5F" w:rsidP="008C3A24">
      <w:pPr>
        <w:pStyle w:val="Bibliografiaautenticidade"/>
        <w:rPr>
          <w:lang w:val="pt-PT"/>
        </w:rPr>
      </w:pPr>
      <w:r>
        <w:rPr>
          <w:lang w:val="pt-PT"/>
        </w:rPr>
        <w:t>Referências anonimizadas no artigo "</w:t>
      </w:r>
      <w:r w:rsidRPr="008F4A5F">
        <w:rPr>
          <w:lang w:val="pt-PT"/>
        </w:rPr>
        <w:t>Visita Guiada à Fábrica de Antiguidades: Sociologia, Turismo e Autenticidade</w:t>
      </w:r>
      <w:r>
        <w:rPr>
          <w:lang w:val="pt-PT"/>
        </w:rPr>
        <w:t>"</w:t>
      </w:r>
      <w:bookmarkStart w:id="0" w:name="_GoBack"/>
      <w:bookmarkEnd w:id="0"/>
    </w:p>
    <w:p w:rsidR="008F4A5F" w:rsidRDefault="008F4A5F" w:rsidP="008C3A24">
      <w:pPr>
        <w:pStyle w:val="Bibliografiaautenticidade"/>
        <w:rPr>
          <w:lang w:val="pt-PT"/>
        </w:rPr>
      </w:pPr>
    </w:p>
    <w:p w:rsidR="008C3A24" w:rsidRDefault="008C3A24" w:rsidP="008C3A24">
      <w:pPr>
        <w:pStyle w:val="Bibliografiaautenticidade"/>
        <w:rPr>
          <w:lang w:val="pt-PT"/>
        </w:rPr>
      </w:pPr>
      <w:r>
        <w:rPr>
          <w:lang w:val="pt-PT"/>
        </w:rPr>
        <w:t xml:space="preserve">Anónimo 1 - </w:t>
      </w:r>
      <w:r w:rsidRPr="00BE7F85">
        <w:rPr>
          <w:lang w:val="pt-PT"/>
        </w:rPr>
        <w:t>GUERREIRO, J.A. A questão da autenticidade – do objetivismo à fenomenologia do turismo. In: ATAS DO IX CONGRESSO PORTUGUÊS DE SOCIOLOGIA, 2017.</w:t>
      </w:r>
    </w:p>
    <w:p w:rsidR="008C3A24" w:rsidRDefault="008C3A24" w:rsidP="008C3A24">
      <w:pPr>
        <w:pStyle w:val="Bibliografiaautenticidade"/>
        <w:rPr>
          <w:lang w:val="pt-PT"/>
        </w:rPr>
      </w:pPr>
    </w:p>
    <w:p w:rsidR="008C3A24" w:rsidRPr="008C3A24" w:rsidRDefault="008C3A24" w:rsidP="008C3A24">
      <w:pPr>
        <w:pStyle w:val="Bibliografiaautenticidade"/>
      </w:pPr>
      <w:r w:rsidRPr="008C3A24">
        <w:t>Anónimo 2 – LANÇA, M., MARQUES, J.F. &amp; VALLE, P. Understanding the Relationships between Romance, Sex and Liminoid Experiences in Tourism context: A Structural Modelling Approach, Tourism &amp; Management Studies n. 13, v.1, p.18-26, 2017.</w:t>
      </w:r>
    </w:p>
    <w:p w:rsidR="008C3A24" w:rsidRPr="008C3A24" w:rsidRDefault="008C3A24" w:rsidP="008C3A24">
      <w:pPr>
        <w:pStyle w:val="Bibliografiaautenticidade"/>
      </w:pPr>
    </w:p>
    <w:p w:rsidR="008C3A24" w:rsidRPr="00BE7F85" w:rsidRDefault="008C3A24" w:rsidP="008C3A24">
      <w:pPr>
        <w:pStyle w:val="Bibliografiaautenticidade"/>
        <w:rPr>
          <w:lang w:val="pt-PT"/>
        </w:rPr>
      </w:pPr>
      <w:r>
        <w:rPr>
          <w:lang w:val="pt-PT"/>
        </w:rPr>
        <w:t xml:space="preserve">Anónimo 3 - </w:t>
      </w:r>
      <w:r w:rsidRPr="008C3A24">
        <w:rPr>
          <w:lang w:val="pt-PT"/>
        </w:rPr>
        <w:t>MARQUES, J.F.; LANÇA, M. Para além da vida quotidiana. Amor e sexualidade em contexto turístico: resultados preliminares de uma pesquisa exploratória no Algarve (Portugal). Anais Brasileiros de Estudos Turísticos, n. 6, v. 2, p. 9-19, 2016.</w:t>
      </w:r>
    </w:p>
    <w:p w:rsidR="005E7261" w:rsidRDefault="005E7261"/>
    <w:sectPr w:rsidR="005E7261" w:rsidSect="004B39D0">
      <w:pgSz w:w="11906" w:h="16838"/>
      <w:pgMar w:top="1418" w:right="1418" w:bottom="1475" w:left="1418" w:header="720" w:footer="141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24"/>
    <w:rsid w:val="004B39D0"/>
    <w:rsid w:val="005E7261"/>
    <w:rsid w:val="008C3A24"/>
    <w:rsid w:val="008F4A5F"/>
    <w:rsid w:val="00DF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ibliografiaautenticidade">
    <w:name w:val="Bibliografia autenticidade"/>
    <w:basedOn w:val="Normal"/>
    <w:link w:val="BibliografiaautenticidadeCarcter"/>
    <w:qFormat/>
    <w:rsid w:val="008C3A24"/>
    <w:pPr>
      <w:spacing w:after="0" w:line="240" w:lineRule="auto"/>
      <w:ind w:left="851" w:right="425" w:hanging="851"/>
      <w:contextualSpacing/>
      <w:jc w:val="both"/>
    </w:pPr>
    <w:rPr>
      <w:rFonts w:ascii="Arial Narrow" w:hAnsi="Arial Narrow"/>
      <w:noProof/>
      <w:lang w:val="en-US"/>
    </w:rPr>
  </w:style>
  <w:style w:type="character" w:customStyle="1" w:styleId="BibliografiaautenticidadeCarcter">
    <w:name w:val="Bibliografia autenticidade Carácter"/>
    <w:basedOn w:val="Tipodeletrapredefinidodopargrafo"/>
    <w:link w:val="Bibliografiaautenticidade"/>
    <w:rsid w:val="008C3A24"/>
    <w:rPr>
      <w:rFonts w:ascii="Arial Narrow" w:hAnsi="Arial Narrow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ibliografiaautenticidade">
    <w:name w:val="Bibliografia autenticidade"/>
    <w:basedOn w:val="Normal"/>
    <w:link w:val="BibliografiaautenticidadeCarcter"/>
    <w:qFormat/>
    <w:rsid w:val="008C3A24"/>
    <w:pPr>
      <w:spacing w:after="0" w:line="240" w:lineRule="auto"/>
      <w:ind w:left="851" w:right="425" w:hanging="851"/>
      <w:contextualSpacing/>
      <w:jc w:val="both"/>
    </w:pPr>
    <w:rPr>
      <w:rFonts w:ascii="Arial Narrow" w:hAnsi="Arial Narrow"/>
      <w:noProof/>
      <w:lang w:val="en-US"/>
    </w:rPr>
  </w:style>
  <w:style w:type="character" w:customStyle="1" w:styleId="BibliografiaautenticidadeCarcter">
    <w:name w:val="Bibliografia autenticidade Carácter"/>
    <w:basedOn w:val="Tipodeletrapredefinidodopargrafo"/>
    <w:link w:val="Bibliografiaautenticidade"/>
    <w:rsid w:val="008C3A24"/>
    <w:rPr>
      <w:rFonts w:ascii="Arial Narrow" w:hAnsi="Arial Narrow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Filipe MArques</dc:creator>
  <cp:lastModifiedBy>João Filipe MArques</cp:lastModifiedBy>
  <cp:revision>2</cp:revision>
  <dcterms:created xsi:type="dcterms:W3CDTF">2017-03-27T12:11:00Z</dcterms:created>
  <dcterms:modified xsi:type="dcterms:W3CDTF">2017-03-27T12:16:00Z</dcterms:modified>
</cp:coreProperties>
</file>